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Layout w:type="fixed"/>
        <w:tblLook w:val="01E0" w:firstRow="1" w:lastRow="1" w:firstColumn="1" w:lastColumn="1" w:noHBand="0" w:noVBand="0"/>
      </w:tblPr>
      <w:tblGrid>
        <w:gridCol w:w="4675"/>
        <w:gridCol w:w="4488"/>
      </w:tblGrid>
      <w:tr w:rsidR="00181741" w:rsidRPr="004758CB" w:rsidTr="00082304">
        <w:trPr>
          <w:trHeight w:val="1191"/>
        </w:trPr>
        <w:tc>
          <w:tcPr>
            <w:tcW w:w="4675" w:type="dxa"/>
          </w:tcPr>
          <w:p w:rsidR="00181741" w:rsidRPr="00406776" w:rsidRDefault="00181741" w:rsidP="008C279F">
            <w:pPr>
              <w:jc w:val="center"/>
              <w:rPr>
                <w:rFonts w:ascii="Times New Roman" w:hAnsi="Times New Roman"/>
                <w:b/>
                <w:sz w:val="28"/>
                <w:szCs w:val="28"/>
              </w:rPr>
            </w:pPr>
            <w:r>
              <w:rPr>
                <w:rFonts w:ascii="Times New Roman" w:hAnsi="Times New Roman"/>
                <w:b/>
                <w:sz w:val="28"/>
                <w:szCs w:val="28"/>
              </w:rPr>
              <w:t>BCH ĐOÀN TỈNH KHÁNH HÒA</w:t>
            </w:r>
          </w:p>
          <w:p w:rsidR="00181741" w:rsidRPr="004758CB" w:rsidRDefault="00181741" w:rsidP="008C279F">
            <w:pPr>
              <w:jc w:val="center"/>
              <w:rPr>
                <w:rFonts w:ascii="Times New Roman" w:hAnsi="Times New Roman"/>
                <w:spacing w:val="-40"/>
                <w:sz w:val="28"/>
                <w:szCs w:val="28"/>
              </w:rPr>
            </w:pPr>
            <w:r w:rsidRPr="004758CB">
              <w:rPr>
                <w:rFonts w:ascii="Times New Roman" w:hAnsi="Times New Roman"/>
                <w:spacing w:val="-40"/>
                <w:sz w:val="28"/>
                <w:szCs w:val="28"/>
              </w:rPr>
              <w:t xml:space="preserve">* * * </w:t>
            </w:r>
          </w:p>
          <w:p w:rsidR="00181741" w:rsidRPr="004758CB" w:rsidRDefault="00181741" w:rsidP="00814802">
            <w:pPr>
              <w:jc w:val="center"/>
              <w:rPr>
                <w:rFonts w:ascii="Times New Roman" w:hAnsi="Times New Roman"/>
                <w:sz w:val="28"/>
                <w:szCs w:val="28"/>
              </w:rPr>
            </w:pPr>
            <w:proofErr w:type="spellStart"/>
            <w:r w:rsidRPr="004758CB">
              <w:rPr>
                <w:rFonts w:ascii="Times New Roman" w:hAnsi="Times New Roman"/>
                <w:sz w:val="28"/>
                <w:szCs w:val="28"/>
              </w:rPr>
              <w:t>Số</w:t>
            </w:r>
            <w:proofErr w:type="spellEnd"/>
            <w:r w:rsidRPr="004758CB">
              <w:rPr>
                <w:rFonts w:ascii="Times New Roman" w:hAnsi="Times New Roman"/>
                <w:sz w:val="28"/>
                <w:szCs w:val="28"/>
              </w:rPr>
              <w:t xml:space="preserve">: </w:t>
            </w:r>
            <w:r w:rsidR="00814802">
              <w:rPr>
                <w:rFonts w:ascii="Times New Roman" w:hAnsi="Times New Roman"/>
                <w:sz w:val="28"/>
                <w:szCs w:val="28"/>
              </w:rPr>
              <w:t>255</w:t>
            </w:r>
            <w:r w:rsidRPr="004758CB">
              <w:rPr>
                <w:rFonts w:ascii="Times New Roman" w:hAnsi="Times New Roman"/>
                <w:sz w:val="28"/>
                <w:szCs w:val="28"/>
              </w:rPr>
              <w:t>-KH/TĐTN-</w:t>
            </w:r>
            <w:r w:rsidR="00E94F7A">
              <w:rPr>
                <w:rFonts w:ascii="Times New Roman" w:hAnsi="Times New Roman"/>
                <w:sz w:val="28"/>
                <w:szCs w:val="28"/>
              </w:rPr>
              <w:t>XDĐ</w:t>
            </w:r>
          </w:p>
        </w:tc>
        <w:tc>
          <w:tcPr>
            <w:tcW w:w="4488" w:type="dxa"/>
          </w:tcPr>
          <w:p w:rsidR="00181741" w:rsidRPr="00406776" w:rsidRDefault="00181741" w:rsidP="008C279F">
            <w:pPr>
              <w:jc w:val="center"/>
              <w:rPr>
                <w:rFonts w:ascii="Times New Roman" w:hAnsi="Times New Roman"/>
                <w:b/>
                <w:i/>
                <w:sz w:val="30"/>
                <w:szCs w:val="28"/>
              </w:rPr>
            </w:pPr>
            <w:r w:rsidRPr="00406776">
              <w:rPr>
                <w:rFonts w:ascii="Times New Roman" w:hAnsi="Times New Roman"/>
                <w:b/>
                <w:sz w:val="30"/>
                <w:szCs w:val="28"/>
              </w:rPr>
              <w:t>ĐOÀN TNCS HỒ CHÍ MINH</w:t>
            </w:r>
          </w:p>
          <w:p w:rsidR="00181741" w:rsidRPr="004758CB" w:rsidRDefault="00814802" w:rsidP="008C279F">
            <w:pPr>
              <w:rPr>
                <w:rFonts w:ascii="Times New Roman" w:hAnsi="Times New Roman"/>
                <w:i/>
                <w:sz w:val="28"/>
                <w:szCs w:val="28"/>
              </w:rPr>
            </w:pPr>
            <w:r>
              <w:rPr>
                <w:rFonts w:ascii="Times New Roman" w:hAnsi="Times New Roman"/>
                <w:b/>
                <w:noProof/>
                <w:sz w:val="30"/>
                <w:szCs w:val="28"/>
                <w:lang w:val="en-GB" w:eastAsia="en-GB"/>
              </w:rPr>
              <w:pict>
                <v:shapetype id="_x0000_t32" coordsize="21600,21600" o:spt="32" o:oned="t" path="m,l21600,21600e" filled="f">
                  <v:path arrowok="t" fillok="f" o:connecttype="none"/>
                  <o:lock v:ext="edit" shapetype="t"/>
                </v:shapetype>
                <v:shape id="Straight Arrow Connector 1" o:spid="_x0000_s1026" type="#_x0000_t32" style="position:absolute;margin-left:11.5pt;margin-top:.9pt;width:189.7pt;height:0;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" adj="-38224,-1,-38224"/>
              </w:pict>
            </w:r>
            <w:r w:rsidR="00181741" w:rsidRPr="004758CB">
              <w:rPr>
                <w:rFonts w:ascii="Times New Roman" w:hAnsi="Times New Roman"/>
                <w:i/>
                <w:sz w:val="28"/>
                <w:szCs w:val="28"/>
              </w:rPr>
              <w:t xml:space="preserve">  </w:t>
            </w:r>
          </w:p>
          <w:p w:rsidR="00181741" w:rsidRPr="004758CB" w:rsidRDefault="00181741" w:rsidP="00814802">
            <w:pPr>
              <w:jc w:val="center"/>
              <w:rPr>
                <w:rFonts w:ascii="Times New Roman" w:hAnsi="Times New Roman"/>
                <w:sz w:val="28"/>
                <w:szCs w:val="28"/>
              </w:rPr>
            </w:pPr>
            <w:proofErr w:type="spellStart"/>
            <w:r>
              <w:rPr>
                <w:rFonts w:ascii="Times New Roman" w:hAnsi="Times New Roman"/>
                <w:i/>
                <w:sz w:val="26"/>
                <w:szCs w:val="28"/>
              </w:rPr>
              <w:t>Khánh</w:t>
            </w:r>
            <w:proofErr w:type="spellEnd"/>
            <w:r>
              <w:rPr>
                <w:rFonts w:ascii="Times New Roman" w:hAnsi="Times New Roman"/>
                <w:i/>
                <w:sz w:val="26"/>
                <w:szCs w:val="28"/>
              </w:rPr>
              <w:t xml:space="preserve"> </w:t>
            </w:r>
            <w:proofErr w:type="spellStart"/>
            <w:r>
              <w:rPr>
                <w:rFonts w:ascii="Times New Roman" w:hAnsi="Times New Roman"/>
                <w:i/>
                <w:sz w:val="26"/>
                <w:szCs w:val="28"/>
              </w:rPr>
              <w:t>Hòa</w:t>
            </w:r>
            <w:proofErr w:type="spellEnd"/>
            <w:r w:rsidRPr="004758CB">
              <w:rPr>
                <w:rFonts w:ascii="Times New Roman" w:hAnsi="Times New Roman"/>
                <w:i/>
                <w:sz w:val="26"/>
                <w:szCs w:val="28"/>
              </w:rPr>
              <w:t xml:space="preserve">, </w:t>
            </w:r>
            <w:proofErr w:type="spellStart"/>
            <w:r w:rsidRPr="004758CB">
              <w:rPr>
                <w:rFonts w:ascii="Times New Roman" w:hAnsi="Times New Roman"/>
                <w:i/>
                <w:sz w:val="26"/>
                <w:szCs w:val="28"/>
              </w:rPr>
              <w:t>ngày</w:t>
            </w:r>
            <w:proofErr w:type="spellEnd"/>
            <w:r w:rsidR="00814802">
              <w:rPr>
                <w:rFonts w:ascii="Times New Roman" w:hAnsi="Times New Roman"/>
                <w:i/>
                <w:sz w:val="26"/>
                <w:szCs w:val="28"/>
              </w:rPr>
              <w:t xml:space="preserve"> </w:t>
            </w:r>
            <w:bookmarkStart w:id="0" w:name="_GoBack"/>
            <w:bookmarkEnd w:id="0"/>
            <w:r w:rsidR="00814802">
              <w:rPr>
                <w:rFonts w:ascii="Times New Roman" w:hAnsi="Times New Roman"/>
                <w:i/>
                <w:sz w:val="26"/>
                <w:szCs w:val="28"/>
              </w:rPr>
              <w:t>22</w:t>
            </w:r>
            <w:r>
              <w:rPr>
                <w:rFonts w:ascii="Times New Roman" w:hAnsi="Times New Roman"/>
                <w:i/>
                <w:sz w:val="26"/>
                <w:szCs w:val="28"/>
              </w:rPr>
              <w:t xml:space="preserve"> </w:t>
            </w:r>
            <w:proofErr w:type="spellStart"/>
            <w:r w:rsidRPr="004758CB">
              <w:rPr>
                <w:rFonts w:ascii="Times New Roman" w:hAnsi="Times New Roman"/>
                <w:i/>
                <w:sz w:val="26"/>
                <w:szCs w:val="28"/>
              </w:rPr>
              <w:t>tháng</w:t>
            </w:r>
            <w:proofErr w:type="spellEnd"/>
            <w:r w:rsidRPr="004758CB">
              <w:rPr>
                <w:rFonts w:ascii="Times New Roman" w:hAnsi="Times New Roman"/>
                <w:i/>
                <w:sz w:val="26"/>
                <w:szCs w:val="28"/>
              </w:rPr>
              <w:t xml:space="preserve"> </w:t>
            </w:r>
            <w:r w:rsidR="002B592D">
              <w:rPr>
                <w:rFonts w:ascii="Times New Roman" w:hAnsi="Times New Roman"/>
                <w:i/>
                <w:sz w:val="26"/>
                <w:szCs w:val="28"/>
              </w:rPr>
              <w:t>11</w:t>
            </w:r>
            <w:r w:rsidR="00E94F7A">
              <w:rPr>
                <w:rFonts w:ascii="Times New Roman" w:hAnsi="Times New Roman"/>
                <w:i/>
                <w:sz w:val="26"/>
                <w:szCs w:val="28"/>
              </w:rPr>
              <w:t xml:space="preserve"> </w:t>
            </w:r>
            <w:proofErr w:type="spellStart"/>
            <w:r w:rsidRPr="004758CB">
              <w:rPr>
                <w:rFonts w:ascii="Times New Roman" w:hAnsi="Times New Roman"/>
                <w:i/>
                <w:sz w:val="26"/>
                <w:szCs w:val="28"/>
              </w:rPr>
              <w:t>năm</w:t>
            </w:r>
            <w:proofErr w:type="spellEnd"/>
            <w:r w:rsidRPr="004758CB">
              <w:rPr>
                <w:rFonts w:ascii="Times New Roman" w:hAnsi="Times New Roman"/>
                <w:i/>
                <w:sz w:val="26"/>
                <w:szCs w:val="28"/>
              </w:rPr>
              <w:t xml:space="preserve"> 20</w:t>
            </w:r>
            <w:r w:rsidR="00E94F7A">
              <w:rPr>
                <w:rFonts w:ascii="Times New Roman" w:hAnsi="Times New Roman"/>
                <w:i/>
                <w:sz w:val="26"/>
                <w:szCs w:val="28"/>
              </w:rPr>
              <w:t>21</w:t>
            </w:r>
          </w:p>
        </w:tc>
      </w:tr>
    </w:tbl>
    <w:p w:rsidR="00181741" w:rsidRPr="002638A2" w:rsidRDefault="00181741" w:rsidP="008C279F">
      <w:pPr>
        <w:ind w:left="360"/>
        <w:jc w:val="center"/>
        <w:outlineLvl w:val="0"/>
        <w:rPr>
          <w:rFonts w:ascii="Times New Roman" w:hAnsi="Times New Roman"/>
          <w:b/>
          <w:sz w:val="30"/>
          <w:szCs w:val="30"/>
        </w:rPr>
      </w:pPr>
    </w:p>
    <w:p w:rsidR="00181741" w:rsidRPr="008630F5" w:rsidRDefault="00181741" w:rsidP="002B592D">
      <w:pPr>
        <w:jc w:val="center"/>
        <w:outlineLvl w:val="0"/>
        <w:rPr>
          <w:rFonts w:ascii="Times New Roman" w:hAnsi="Times New Roman"/>
          <w:b/>
          <w:sz w:val="30"/>
          <w:szCs w:val="28"/>
        </w:rPr>
      </w:pPr>
      <w:r w:rsidRPr="008630F5">
        <w:rPr>
          <w:rFonts w:ascii="Times New Roman" w:hAnsi="Times New Roman"/>
          <w:b/>
          <w:sz w:val="30"/>
          <w:szCs w:val="28"/>
        </w:rPr>
        <w:t>KẾ HOẠCH</w:t>
      </w:r>
    </w:p>
    <w:p w:rsidR="00D0142E" w:rsidRDefault="00181741" w:rsidP="005F333D">
      <w:pPr>
        <w:jc w:val="center"/>
        <w:outlineLvl w:val="0"/>
        <w:rPr>
          <w:rFonts w:ascii="Times New Roman" w:hAnsi="Times New Roman"/>
          <w:b/>
          <w:sz w:val="28"/>
          <w:szCs w:val="28"/>
        </w:rPr>
      </w:pPr>
      <w:r w:rsidRPr="005F333D">
        <w:rPr>
          <w:rFonts w:ascii="Times New Roman" w:hAnsi="Times New Roman"/>
          <w:b/>
          <w:sz w:val="28"/>
          <w:szCs w:val="28"/>
        </w:rPr>
        <w:t>Tuyên truyền Đại hội</w:t>
      </w:r>
      <w:r w:rsidR="00D0142E">
        <w:rPr>
          <w:rFonts w:ascii="Times New Roman" w:hAnsi="Times New Roman"/>
          <w:b/>
          <w:sz w:val="28"/>
          <w:szCs w:val="28"/>
        </w:rPr>
        <w:t xml:space="preserve"> </w:t>
      </w:r>
      <w:r w:rsidR="004E3C26">
        <w:rPr>
          <w:rFonts w:ascii="Times New Roman" w:hAnsi="Times New Roman"/>
          <w:b/>
          <w:sz w:val="28"/>
          <w:szCs w:val="28"/>
        </w:rPr>
        <w:t>Đ</w:t>
      </w:r>
      <w:r w:rsidR="00D0142E">
        <w:rPr>
          <w:rFonts w:ascii="Times New Roman" w:hAnsi="Times New Roman"/>
          <w:b/>
          <w:sz w:val="28"/>
          <w:szCs w:val="28"/>
        </w:rPr>
        <w:t>oàn các cấp,</w:t>
      </w:r>
    </w:p>
    <w:p w:rsidR="00A32CF8" w:rsidRDefault="00D0142E" w:rsidP="00D0142E">
      <w:pPr>
        <w:jc w:val="center"/>
        <w:outlineLvl w:val="0"/>
        <w:rPr>
          <w:rFonts w:ascii="Times New Roman" w:hAnsi="Times New Roman"/>
          <w:b/>
          <w:sz w:val="28"/>
          <w:szCs w:val="28"/>
        </w:rPr>
      </w:pPr>
      <w:r>
        <w:rPr>
          <w:rFonts w:ascii="Times New Roman" w:hAnsi="Times New Roman"/>
          <w:b/>
          <w:sz w:val="28"/>
          <w:szCs w:val="28"/>
        </w:rPr>
        <w:t>Đại hội</w:t>
      </w:r>
      <w:r w:rsidR="00181741" w:rsidRPr="005F333D">
        <w:rPr>
          <w:rFonts w:ascii="Times New Roman" w:hAnsi="Times New Roman"/>
          <w:b/>
          <w:sz w:val="28"/>
          <w:szCs w:val="28"/>
        </w:rPr>
        <w:t xml:space="preserve"> đại biểu Đoàn </w:t>
      </w:r>
      <w:r w:rsidR="005F333D">
        <w:rPr>
          <w:rFonts w:ascii="Times New Roman" w:hAnsi="Times New Roman"/>
          <w:b/>
          <w:sz w:val="28"/>
          <w:szCs w:val="28"/>
        </w:rPr>
        <w:t xml:space="preserve">TNCS Hồ Chí Minh </w:t>
      </w:r>
      <w:r w:rsidR="00A32CF8">
        <w:rPr>
          <w:rFonts w:ascii="Times New Roman" w:hAnsi="Times New Roman"/>
          <w:b/>
          <w:sz w:val="28"/>
          <w:szCs w:val="28"/>
        </w:rPr>
        <w:t>tỉnh Khánh Hòa</w:t>
      </w:r>
      <w:r>
        <w:rPr>
          <w:rFonts w:ascii="Times New Roman" w:hAnsi="Times New Roman"/>
          <w:b/>
          <w:sz w:val="28"/>
          <w:szCs w:val="28"/>
        </w:rPr>
        <w:t xml:space="preserve"> </w:t>
      </w:r>
    </w:p>
    <w:p w:rsidR="00181741" w:rsidRDefault="001C5E45" w:rsidP="002B592D">
      <w:pPr>
        <w:jc w:val="center"/>
        <w:outlineLvl w:val="0"/>
        <w:rPr>
          <w:rFonts w:ascii="Times New Roman" w:hAnsi="Times New Roman"/>
          <w:b/>
          <w:sz w:val="28"/>
          <w:szCs w:val="28"/>
        </w:rPr>
      </w:pPr>
      <w:proofErr w:type="gramStart"/>
      <w:r>
        <w:rPr>
          <w:rFonts w:ascii="Times New Roman" w:hAnsi="Times New Roman"/>
          <w:b/>
          <w:sz w:val="28"/>
          <w:szCs w:val="28"/>
        </w:rPr>
        <w:t>và</w:t>
      </w:r>
      <w:proofErr w:type="gramEnd"/>
      <w:r>
        <w:rPr>
          <w:rFonts w:ascii="Times New Roman" w:hAnsi="Times New Roman"/>
          <w:b/>
          <w:sz w:val="28"/>
          <w:szCs w:val="28"/>
        </w:rPr>
        <w:t xml:space="preserve"> Đại hội Đ</w:t>
      </w:r>
      <w:r w:rsidR="00512AF4">
        <w:rPr>
          <w:rFonts w:ascii="Times New Roman" w:hAnsi="Times New Roman"/>
          <w:b/>
          <w:sz w:val="28"/>
          <w:szCs w:val="28"/>
        </w:rPr>
        <w:t xml:space="preserve">oàn toàn quốc </w:t>
      </w:r>
      <w:r w:rsidR="003F0B50">
        <w:rPr>
          <w:rFonts w:ascii="Times New Roman" w:hAnsi="Times New Roman"/>
          <w:b/>
          <w:sz w:val="28"/>
          <w:szCs w:val="28"/>
        </w:rPr>
        <w:t>l</w:t>
      </w:r>
      <w:r w:rsidR="00D0142E">
        <w:rPr>
          <w:rFonts w:ascii="Times New Roman" w:hAnsi="Times New Roman"/>
          <w:b/>
          <w:sz w:val="28"/>
          <w:szCs w:val="28"/>
        </w:rPr>
        <w:t>ần thứ XII</w:t>
      </w:r>
      <w:r w:rsidR="00181741" w:rsidRPr="005F333D">
        <w:rPr>
          <w:rFonts w:ascii="Times New Roman" w:hAnsi="Times New Roman"/>
          <w:b/>
          <w:sz w:val="28"/>
          <w:szCs w:val="28"/>
        </w:rPr>
        <w:t>,</w:t>
      </w:r>
      <w:r w:rsidR="00A32CF8">
        <w:rPr>
          <w:rFonts w:ascii="Times New Roman" w:hAnsi="Times New Roman"/>
          <w:b/>
          <w:sz w:val="28"/>
          <w:szCs w:val="28"/>
        </w:rPr>
        <w:t xml:space="preserve"> </w:t>
      </w:r>
      <w:r w:rsidR="00181741" w:rsidRPr="005F333D">
        <w:rPr>
          <w:rFonts w:ascii="Times New Roman" w:hAnsi="Times New Roman"/>
          <w:b/>
          <w:sz w:val="28"/>
          <w:szCs w:val="28"/>
        </w:rPr>
        <w:t>nhiệm kỳ 20</w:t>
      </w:r>
      <w:r w:rsidR="00522733" w:rsidRPr="005F333D">
        <w:rPr>
          <w:rFonts w:ascii="Times New Roman" w:hAnsi="Times New Roman"/>
          <w:b/>
          <w:sz w:val="28"/>
          <w:szCs w:val="28"/>
        </w:rPr>
        <w:t xml:space="preserve">22 </w:t>
      </w:r>
      <w:r w:rsidR="002B592D">
        <w:rPr>
          <w:rFonts w:ascii="Times New Roman" w:hAnsi="Times New Roman"/>
          <w:b/>
          <w:sz w:val="28"/>
          <w:szCs w:val="28"/>
        </w:rPr>
        <w:t>–</w:t>
      </w:r>
      <w:r w:rsidR="00522733" w:rsidRPr="005F333D">
        <w:rPr>
          <w:rFonts w:ascii="Times New Roman" w:hAnsi="Times New Roman"/>
          <w:b/>
          <w:sz w:val="28"/>
          <w:szCs w:val="28"/>
        </w:rPr>
        <w:t xml:space="preserve"> </w:t>
      </w:r>
      <w:r w:rsidR="00181741" w:rsidRPr="005F333D">
        <w:rPr>
          <w:rFonts w:ascii="Times New Roman" w:hAnsi="Times New Roman"/>
          <w:b/>
          <w:sz w:val="28"/>
          <w:szCs w:val="28"/>
        </w:rPr>
        <w:t>202</w:t>
      </w:r>
      <w:r w:rsidR="00522733" w:rsidRPr="005F333D">
        <w:rPr>
          <w:rFonts w:ascii="Times New Roman" w:hAnsi="Times New Roman"/>
          <w:b/>
          <w:sz w:val="28"/>
          <w:szCs w:val="28"/>
        </w:rPr>
        <w:t>7</w:t>
      </w:r>
    </w:p>
    <w:p w:rsidR="002B592D" w:rsidRPr="002B592D" w:rsidRDefault="002B592D" w:rsidP="002B592D">
      <w:pPr>
        <w:jc w:val="center"/>
        <w:outlineLvl w:val="0"/>
        <w:rPr>
          <w:rFonts w:ascii="Times New Roman" w:hAnsi="Times New Roman"/>
          <w:b/>
          <w:sz w:val="28"/>
          <w:szCs w:val="28"/>
        </w:rPr>
      </w:pPr>
      <w:r>
        <w:rPr>
          <w:rFonts w:ascii="Times New Roman" w:hAnsi="Times New Roman"/>
          <w:b/>
          <w:sz w:val="28"/>
          <w:szCs w:val="28"/>
        </w:rPr>
        <w:t>---------</w:t>
      </w:r>
    </w:p>
    <w:p w:rsidR="0032536C" w:rsidRDefault="00181741" w:rsidP="002B592D">
      <w:pPr>
        <w:ind w:left="360"/>
        <w:jc w:val="both"/>
        <w:outlineLvl w:val="0"/>
        <w:rPr>
          <w:rFonts w:ascii="Times New Roman" w:hAnsi="Times New Roman"/>
          <w:b/>
          <w:sz w:val="28"/>
          <w:szCs w:val="28"/>
        </w:rPr>
      </w:pPr>
      <w:r w:rsidRPr="004758CB">
        <w:rPr>
          <w:rFonts w:ascii="Times New Roman" w:hAnsi="Times New Roman"/>
          <w:b/>
          <w:sz w:val="10"/>
          <w:szCs w:val="20"/>
        </w:rPr>
        <w:t xml:space="preserve"> </w:t>
      </w:r>
    </w:p>
    <w:p w:rsidR="0032536C" w:rsidRPr="0032536C" w:rsidRDefault="0032536C" w:rsidP="001C5E45">
      <w:pPr>
        <w:spacing w:line="288" w:lineRule="auto"/>
        <w:ind w:firstLine="709"/>
        <w:jc w:val="both"/>
        <w:rPr>
          <w:rFonts w:ascii="Times New Roman" w:hAnsi="Times New Roman"/>
          <w:sz w:val="28"/>
          <w:szCs w:val="28"/>
        </w:rPr>
      </w:pPr>
      <w:r>
        <w:rPr>
          <w:rFonts w:ascii="Times New Roman" w:hAnsi="Times New Roman"/>
          <w:sz w:val="28"/>
          <w:szCs w:val="28"/>
        </w:rPr>
        <w:t>Thực</w:t>
      </w:r>
      <w:r w:rsidRPr="0032536C">
        <w:rPr>
          <w:rFonts w:ascii="Times New Roman" w:hAnsi="Times New Roman"/>
          <w:sz w:val="28"/>
          <w:szCs w:val="28"/>
        </w:rPr>
        <w:t xml:space="preserve"> </w:t>
      </w:r>
      <w:r w:rsidR="001C5E45">
        <w:rPr>
          <w:rFonts w:ascii="Times New Roman" w:hAnsi="Times New Roman"/>
          <w:sz w:val="28"/>
          <w:szCs w:val="28"/>
        </w:rPr>
        <w:t>hiện</w:t>
      </w:r>
      <w:r>
        <w:rPr>
          <w:rFonts w:ascii="Times New Roman" w:hAnsi="Times New Roman"/>
          <w:sz w:val="28"/>
          <w:szCs w:val="28"/>
        </w:rPr>
        <w:t xml:space="preserve"> Kế hoạch số </w:t>
      </w:r>
      <w:r w:rsidRPr="0032536C">
        <w:rPr>
          <w:rFonts w:ascii="Times New Roman" w:hAnsi="Times New Roman"/>
          <w:sz w:val="28"/>
          <w:szCs w:val="28"/>
        </w:rPr>
        <w:t xml:space="preserve">440-KH/TWĐTN-BTG ngày 08/11/2021 của Ban Bí thư Trung ương Đoàn về tuyên truyền Đại hội </w:t>
      </w:r>
      <w:r w:rsidR="004E3C26">
        <w:rPr>
          <w:rFonts w:ascii="Times New Roman" w:hAnsi="Times New Roman"/>
          <w:sz w:val="28"/>
          <w:szCs w:val="28"/>
        </w:rPr>
        <w:t>Đ</w:t>
      </w:r>
      <w:r w:rsidRPr="0032536C">
        <w:rPr>
          <w:rFonts w:ascii="Times New Roman" w:hAnsi="Times New Roman"/>
          <w:sz w:val="28"/>
          <w:szCs w:val="28"/>
        </w:rPr>
        <w:t xml:space="preserve">oàn các cấp và Đại hội đại biểu toàn quốc Đoàn TNCS Hồ Chí Minh lần thứ XII, nhiệm kỳ 2022 – 2027; </w:t>
      </w:r>
      <w:r>
        <w:rPr>
          <w:rFonts w:ascii="Times New Roman" w:hAnsi="Times New Roman"/>
          <w:sz w:val="28"/>
          <w:szCs w:val="28"/>
        </w:rPr>
        <w:t xml:space="preserve">Căn cứ </w:t>
      </w:r>
      <w:r w:rsidRPr="0032536C">
        <w:rPr>
          <w:rFonts w:ascii="Times New Roman" w:hAnsi="Times New Roman"/>
          <w:sz w:val="28"/>
          <w:szCs w:val="28"/>
        </w:rPr>
        <w:t>Kế hoạch số 252-KH/TĐTN-XDĐ ngày 29/10/202</w:t>
      </w:r>
      <w:r>
        <w:rPr>
          <w:rFonts w:ascii="Times New Roman" w:hAnsi="Times New Roman"/>
          <w:sz w:val="28"/>
          <w:szCs w:val="28"/>
        </w:rPr>
        <w:t>1</w:t>
      </w:r>
      <w:r w:rsidR="004E3C26">
        <w:rPr>
          <w:rFonts w:ascii="Times New Roman" w:hAnsi="Times New Roman"/>
          <w:sz w:val="28"/>
          <w:szCs w:val="28"/>
        </w:rPr>
        <w:t xml:space="preserve"> của Ban Thường vụ Tỉnh đoàn</w:t>
      </w:r>
      <w:r w:rsidRPr="0032536C">
        <w:rPr>
          <w:rFonts w:ascii="Times New Roman" w:hAnsi="Times New Roman"/>
          <w:sz w:val="28"/>
          <w:szCs w:val="28"/>
        </w:rPr>
        <w:t xml:space="preserve"> về tổ chức Đại hội Đoàn các cấp tiến tới Đại hội đại biểu Đoàn TNCS Hồ Chí Minh tỉnh Khánh Hòa lần thứ XII, nhiệm kỳ 2022 – 2027</w:t>
      </w:r>
      <w:r>
        <w:rPr>
          <w:rFonts w:ascii="Times New Roman" w:hAnsi="Times New Roman"/>
          <w:sz w:val="28"/>
          <w:szCs w:val="28"/>
        </w:rPr>
        <w:t>. Nhằm tạo sự thống nhất, đồng bộ trong công tác tuyên truyền góp phần vào thành công chung của Đại hội, Ba</w:t>
      </w:r>
      <w:r w:rsidR="001C5E45">
        <w:rPr>
          <w:rFonts w:ascii="Times New Roman" w:hAnsi="Times New Roman"/>
          <w:sz w:val="28"/>
          <w:szCs w:val="28"/>
        </w:rPr>
        <w:t>n Thường vụ Tỉnh đoàn ban hành Kế hoạch tuyên truyền Đại hội Đ</w:t>
      </w:r>
      <w:r>
        <w:rPr>
          <w:rFonts w:ascii="Times New Roman" w:hAnsi="Times New Roman"/>
          <w:sz w:val="28"/>
          <w:szCs w:val="28"/>
        </w:rPr>
        <w:t xml:space="preserve">oàn các cấp, Đại hội đại biểu Đoàn TNCS Hồ Chí </w:t>
      </w:r>
      <w:r w:rsidR="001C5E45">
        <w:rPr>
          <w:rFonts w:ascii="Times New Roman" w:hAnsi="Times New Roman"/>
          <w:sz w:val="28"/>
          <w:szCs w:val="28"/>
        </w:rPr>
        <w:t>Minh tỉnh Khánh Hòa và Đại hội Đ</w:t>
      </w:r>
      <w:r>
        <w:rPr>
          <w:rFonts w:ascii="Times New Roman" w:hAnsi="Times New Roman"/>
          <w:sz w:val="28"/>
          <w:szCs w:val="28"/>
        </w:rPr>
        <w:t>oàn toàn quốc lần thứ XII, nhiệm kỳ 2022 – 2027, cụ thể như sau:</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 xml:space="preserve">I. MỤC ĐÍCH, YÊU CẦU </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1. Mục đích</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đến đông đảo đoàn viên, thanh thiếu n</w:t>
      </w:r>
      <w:r w:rsidR="00461C3A" w:rsidRPr="002C6F95">
        <w:rPr>
          <w:rFonts w:ascii="Times New Roman" w:hAnsi="Times New Roman"/>
          <w:sz w:val="28"/>
          <w:szCs w:val="28"/>
        </w:rPr>
        <w:t>hi</w:t>
      </w:r>
      <w:r w:rsidRPr="002C6F95">
        <w:rPr>
          <w:rFonts w:ascii="Times New Roman" w:hAnsi="Times New Roman"/>
          <w:sz w:val="28"/>
          <w:szCs w:val="28"/>
        </w:rPr>
        <w:t xml:space="preserve"> và xã hội về</w:t>
      </w:r>
      <w:r w:rsidR="003F0B50" w:rsidRPr="002C6F95">
        <w:rPr>
          <w:rFonts w:ascii="Times New Roman" w:hAnsi="Times New Roman"/>
          <w:sz w:val="28"/>
          <w:szCs w:val="28"/>
        </w:rPr>
        <w:t xml:space="preserve"> </w:t>
      </w:r>
      <w:r w:rsidR="009B14C4" w:rsidRPr="002C6F95">
        <w:rPr>
          <w:rFonts w:ascii="Times New Roman" w:hAnsi="Times New Roman"/>
          <w:sz w:val="28"/>
          <w:szCs w:val="28"/>
        </w:rPr>
        <w:t xml:space="preserve">những thành công, kết quả công tác Đoàn và phong trào thanh thiếu nhi </w:t>
      </w:r>
      <w:r w:rsidR="003F0B50" w:rsidRPr="002C6F95">
        <w:rPr>
          <w:rFonts w:ascii="Times New Roman" w:hAnsi="Times New Roman"/>
          <w:sz w:val="28"/>
          <w:szCs w:val="28"/>
        </w:rPr>
        <w:t>của</w:t>
      </w:r>
      <w:r w:rsidR="009B14C4" w:rsidRPr="002C6F95">
        <w:rPr>
          <w:rFonts w:ascii="Times New Roman" w:hAnsi="Times New Roman"/>
          <w:sz w:val="28"/>
          <w:szCs w:val="28"/>
        </w:rPr>
        <w:t xml:space="preserve"> tỉnh và cả nước trong nhiệm kỳ 2017 – 2022; </w:t>
      </w:r>
      <w:r w:rsidRPr="002C6F95">
        <w:rPr>
          <w:rFonts w:ascii="Times New Roman" w:hAnsi="Times New Roman"/>
          <w:sz w:val="28"/>
          <w:szCs w:val="28"/>
        </w:rPr>
        <w:t>ý nghĩa, tinh thần</w:t>
      </w:r>
      <w:r w:rsidR="00743F3B" w:rsidRPr="002C6F95">
        <w:rPr>
          <w:rFonts w:ascii="Times New Roman" w:hAnsi="Times New Roman"/>
          <w:sz w:val="28"/>
          <w:szCs w:val="28"/>
        </w:rPr>
        <w:t xml:space="preserve"> và</w:t>
      </w:r>
      <w:r w:rsidRPr="002C6F95">
        <w:rPr>
          <w:rFonts w:ascii="Times New Roman" w:hAnsi="Times New Roman"/>
          <w:sz w:val="28"/>
          <w:szCs w:val="28"/>
        </w:rPr>
        <w:t xml:space="preserve"> các nội dung cơ bản của Đại hội Đoàn toàn tỉnh và </w:t>
      </w:r>
      <w:r w:rsidR="009B14C4" w:rsidRPr="002C6F95">
        <w:rPr>
          <w:rFonts w:ascii="Times New Roman" w:hAnsi="Times New Roman"/>
          <w:sz w:val="28"/>
          <w:szCs w:val="28"/>
        </w:rPr>
        <w:t>toàn quốc lần thứ XII</w:t>
      </w:r>
      <w:r w:rsidR="0086004C" w:rsidRPr="002C6F95">
        <w:rPr>
          <w:rFonts w:ascii="Times New Roman" w:hAnsi="Times New Roman"/>
          <w:sz w:val="28"/>
          <w:szCs w:val="28"/>
        </w:rPr>
        <w:t>; phương  hướng, nhiệm vụ công tác Đoàn và phong trào thanh thiếu nhi giai đoạn</w:t>
      </w:r>
      <w:r w:rsidR="009B14C4" w:rsidRPr="002C6F95">
        <w:rPr>
          <w:rFonts w:ascii="Times New Roman" w:hAnsi="Times New Roman"/>
          <w:sz w:val="28"/>
          <w:szCs w:val="28"/>
        </w:rPr>
        <w:t xml:space="preserve"> 2022 – 2027;</w:t>
      </w:r>
      <w:r w:rsidR="00943326" w:rsidRPr="002C6F95">
        <w:rPr>
          <w:rFonts w:ascii="Times New Roman" w:hAnsi="Times New Roman"/>
          <w:sz w:val="28"/>
          <w:szCs w:val="28"/>
        </w:rPr>
        <w:t xml:space="preserve"> khẳng định được vai trò của tổ chức Đoàn, sự đóng góp của thế hệ trẻ vào công cuộc xây dựng và bảo vệ Tổ quốc, phát triển quê hương Khánh Hòa giàu đẹp; thu hút sự quan tâm, đồng thuận của xã hội trong việc chăm lo, bồi dưỡng, giáo dục thế hệ trẻ.</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Tạo</w:t>
      </w:r>
      <w:r w:rsidR="0081709D" w:rsidRPr="002C6F95">
        <w:rPr>
          <w:rFonts w:ascii="Times New Roman" w:hAnsi="Times New Roman"/>
          <w:sz w:val="28"/>
          <w:szCs w:val="28"/>
        </w:rPr>
        <w:t xml:space="preserve"> thành</w:t>
      </w:r>
      <w:r w:rsidRPr="002C6F95">
        <w:rPr>
          <w:rFonts w:ascii="Times New Roman" w:hAnsi="Times New Roman"/>
          <w:sz w:val="28"/>
          <w:szCs w:val="28"/>
        </w:rPr>
        <w:t xml:space="preserve"> đợt sinh hoạt chính trị </w:t>
      </w:r>
      <w:r w:rsidR="000B0878" w:rsidRPr="002C6F95">
        <w:rPr>
          <w:rFonts w:ascii="Times New Roman" w:hAnsi="Times New Roman"/>
          <w:sz w:val="28"/>
          <w:szCs w:val="28"/>
        </w:rPr>
        <w:t>rộng rãi trong mọi tầng lớp đoàn viên, thanh thiếu nhi; tạo</w:t>
      </w:r>
      <w:r w:rsidRPr="002C6F95">
        <w:rPr>
          <w:rFonts w:ascii="Times New Roman" w:hAnsi="Times New Roman"/>
          <w:sz w:val="28"/>
          <w:szCs w:val="28"/>
        </w:rPr>
        <w:t xml:space="preserve"> không khí thi đua sôi nổi, vui tươi, phấn khởi</w:t>
      </w:r>
      <w:r w:rsidR="001F1EE4" w:rsidRPr="002C6F95">
        <w:rPr>
          <w:rFonts w:ascii="Times New Roman" w:hAnsi="Times New Roman"/>
          <w:sz w:val="28"/>
          <w:szCs w:val="28"/>
        </w:rPr>
        <w:t>,</w:t>
      </w:r>
      <w:r w:rsidRPr="002C6F95">
        <w:rPr>
          <w:rFonts w:ascii="Times New Roman" w:hAnsi="Times New Roman"/>
          <w:sz w:val="28"/>
          <w:szCs w:val="28"/>
        </w:rPr>
        <w:t xml:space="preserve"> động viên tuổi trẻ tiếp tục rèn luyện, phấn đấu</w:t>
      </w:r>
      <w:r w:rsidR="000B0878" w:rsidRPr="002C6F95">
        <w:rPr>
          <w:rFonts w:ascii="Times New Roman" w:hAnsi="Times New Roman"/>
          <w:sz w:val="28"/>
          <w:szCs w:val="28"/>
        </w:rPr>
        <w:t>, lao động và học tập sáng tạo</w:t>
      </w:r>
      <w:r w:rsidRPr="002C6F95">
        <w:rPr>
          <w:rFonts w:ascii="Times New Roman" w:hAnsi="Times New Roman"/>
          <w:sz w:val="28"/>
          <w:szCs w:val="28"/>
        </w:rPr>
        <w:t xml:space="preserve"> lập thành tích chào mừng Đại hội, góp phần xây dựng</w:t>
      </w:r>
      <w:r w:rsidR="00751398" w:rsidRPr="002C6F95">
        <w:rPr>
          <w:rFonts w:ascii="Times New Roman" w:hAnsi="Times New Roman"/>
          <w:sz w:val="28"/>
          <w:szCs w:val="28"/>
        </w:rPr>
        <w:t>, củng cố</w:t>
      </w:r>
      <w:r w:rsidRPr="002C6F95">
        <w:rPr>
          <w:rFonts w:ascii="Times New Roman" w:hAnsi="Times New Roman"/>
          <w:sz w:val="28"/>
          <w:szCs w:val="28"/>
        </w:rPr>
        <w:t xml:space="preserve"> tổ chức Đoàn vững mạnh.</w:t>
      </w:r>
    </w:p>
    <w:p w:rsidR="007313BA"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Khẳng định truyền thống vẻ vang của Đoàn TNCS Hồ Chí Minh nói chung, Đoàn TNCS Hồ Chí Minh tỉnh Khánh Hòa nói riêng</w:t>
      </w:r>
      <w:r w:rsidR="000B0878" w:rsidRPr="002C6F95">
        <w:rPr>
          <w:rFonts w:ascii="Times New Roman" w:hAnsi="Times New Roman"/>
          <w:sz w:val="28"/>
          <w:szCs w:val="28"/>
        </w:rPr>
        <w:t>,</w:t>
      </w:r>
      <w:r w:rsidRPr="002C6F95">
        <w:rPr>
          <w:rFonts w:ascii="Times New Roman" w:hAnsi="Times New Roman"/>
          <w:sz w:val="28"/>
          <w:szCs w:val="28"/>
        </w:rPr>
        <w:t xml:space="preserve"> các thế hệ thanh niên</w:t>
      </w:r>
      <w:r w:rsidR="000B0878" w:rsidRPr="002C6F95">
        <w:rPr>
          <w:rFonts w:ascii="Times New Roman" w:hAnsi="Times New Roman"/>
          <w:sz w:val="28"/>
          <w:szCs w:val="28"/>
        </w:rPr>
        <w:t xml:space="preserve"> và vai trò của tuổi trẻ trong nhiệm vụ bảo vệ tổ quốc, phát triển kinh tế - xã hội</w:t>
      </w:r>
      <w:r w:rsidRPr="002C6F95">
        <w:rPr>
          <w:rFonts w:ascii="Times New Roman" w:hAnsi="Times New Roman"/>
          <w:sz w:val="28"/>
          <w:szCs w:val="28"/>
        </w:rPr>
        <w:t xml:space="preserve">; </w:t>
      </w:r>
      <w:r w:rsidR="000B0878" w:rsidRPr="002C6F95">
        <w:rPr>
          <w:rFonts w:ascii="Times New Roman" w:hAnsi="Times New Roman"/>
          <w:sz w:val="28"/>
          <w:szCs w:val="28"/>
        </w:rPr>
        <w:t xml:space="preserve">nhấn mạnh </w:t>
      </w:r>
      <w:r w:rsidRPr="002C6F95">
        <w:rPr>
          <w:rFonts w:ascii="Times New Roman" w:hAnsi="Times New Roman"/>
          <w:sz w:val="28"/>
          <w:szCs w:val="28"/>
        </w:rPr>
        <w:t>sự quan tâm</w:t>
      </w:r>
      <w:r w:rsidR="000B0878" w:rsidRPr="002C6F95">
        <w:rPr>
          <w:rFonts w:ascii="Times New Roman" w:hAnsi="Times New Roman"/>
          <w:sz w:val="28"/>
          <w:szCs w:val="28"/>
        </w:rPr>
        <w:t xml:space="preserve"> </w:t>
      </w:r>
      <w:r w:rsidRPr="002C6F95">
        <w:rPr>
          <w:rFonts w:ascii="Times New Roman" w:hAnsi="Times New Roman"/>
          <w:sz w:val="28"/>
          <w:szCs w:val="28"/>
        </w:rPr>
        <w:t xml:space="preserve">của Đảng, Nhà nước và xã hội đối với </w:t>
      </w:r>
      <w:r w:rsidR="000B0878" w:rsidRPr="002C6F95">
        <w:rPr>
          <w:rFonts w:ascii="Times New Roman" w:hAnsi="Times New Roman"/>
          <w:sz w:val="28"/>
          <w:szCs w:val="28"/>
        </w:rPr>
        <w:t>thế hệ trẻ</w:t>
      </w:r>
      <w:r w:rsidRPr="002C6F95">
        <w:rPr>
          <w:rFonts w:ascii="Times New Roman" w:hAnsi="Times New Roman"/>
          <w:sz w:val="28"/>
          <w:szCs w:val="28"/>
        </w:rPr>
        <w:t xml:space="preserve"> và công tác thanh niên</w:t>
      </w:r>
      <w:r w:rsidR="000B0878" w:rsidRPr="002C6F95">
        <w:rPr>
          <w:rFonts w:ascii="Times New Roman" w:hAnsi="Times New Roman"/>
          <w:sz w:val="28"/>
          <w:szCs w:val="28"/>
        </w:rPr>
        <w:t>.</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lastRenderedPageBreak/>
        <w:t xml:space="preserve">2. Yêu cầu </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Công tác tuyên truyền phải đảm bảo đồng bộ</w:t>
      </w:r>
      <w:r w:rsidR="00B43867" w:rsidRPr="002C6F95">
        <w:rPr>
          <w:rFonts w:ascii="Times New Roman" w:hAnsi="Times New Roman"/>
          <w:sz w:val="28"/>
          <w:szCs w:val="28"/>
        </w:rPr>
        <w:t xml:space="preserve"> nội dung</w:t>
      </w:r>
      <w:r w:rsidRPr="002C6F95">
        <w:rPr>
          <w:rFonts w:ascii="Times New Roman" w:hAnsi="Times New Roman"/>
          <w:sz w:val="28"/>
          <w:szCs w:val="28"/>
        </w:rPr>
        <w:t xml:space="preserve"> từ cấp tỉnh đến cơ sở</w:t>
      </w:r>
      <w:r w:rsidR="00B43867" w:rsidRPr="002C6F95">
        <w:rPr>
          <w:rFonts w:ascii="Times New Roman" w:hAnsi="Times New Roman"/>
          <w:sz w:val="28"/>
          <w:szCs w:val="28"/>
        </w:rPr>
        <w:t>;</w:t>
      </w:r>
      <w:r w:rsidRPr="002C6F95">
        <w:rPr>
          <w:rFonts w:ascii="Times New Roman" w:hAnsi="Times New Roman"/>
          <w:sz w:val="28"/>
          <w:szCs w:val="28"/>
        </w:rPr>
        <w:t xml:space="preserve"> thực hiện thường xuyên</w:t>
      </w:r>
      <w:r w:rsidR="00B43867" w:rsidRPr="002C6F95">
        <w:rPr>
          <w:rFonts w:ascii="Times New Roman" w:hAnsi="Times New Roman"/>
          <w:sz w:val="28"/>
          <w:szCs w:val="28"/>
        </w:rPr>
        <w:t>, liên tục</w:t>
      </w:r>
      <w:r w:rsidRPr="002C6F95">
        <w:rPr>
          <w:rFonts w:ascii="Times New Roman" w:hAnsi="Times New Roman"/>
          <w:sz w:val="28"/>
          <w:szCs w:val="28"/>
        </w:rPr>
        <w:t xml:space="preserve"> và kịp thời các hoạt động diễn ra trước, trong và sau Đại hội</w:t>
      </w:r>
      <w:r w:rsidR="007313BA" w:rsidRPr="002C6F95">
        <w:rPr>
          <w:rFonts w:ascii="Times New Roman" w:hAnsi="Times New Roman"/>
          <w:sz w:val="28"/>
          <w:szCs w:val="28"/>
        </w:rPr>
        <w:t>, thể hiện vai trò xung kích, sáng tạo của đoàn viên thanh niên</w:t>
      </w:r>
      <w:r w:rsidRPr="002C6F95">
        <w:rPr>
          <w:rFonts w:ascii="Times New Roman" w:hAnsi="Times New Roman"/>
          <w:sz w:val="28"/>
          <w:szCs w:val="28"/>
        </w:rPr>
        <w:t>; huy động sự tham gia của đông đảo cán bộ, đoàn viên, thanh thiếu niên</w:t>
      </w:r>
      <w:r w:rsidR="00407BF4" w:rsidRPr="002C6F95">
        <w:rPr>
          <w:rFonts w:ascii="Times New Roman" w:hAnsi="Times New Roman"/>
          <w:sz w:val="28"/>
          <w:szCs w:val="28"/>
        </w:rPr>
        <w:t>; sử dụng hiệu quả và đa dạng</w:t>
      </w:r>
      <w:r w:rsidRPr="002C6F95">
        <w:rPr>
          <w:rFonts w:ascii="Times New Roman" w:hAnsi="Times New Roman"/>
          <w:sz w:val="28"/>
          <w:szCs w:val="28"/>
        </w:rPr>
        <w:t xml:space="preserve"> các kênh thông tin, tuyên</w:t>
      </w:r>
      <w:r w:rsidR="007313BA" w:rsidRPr="002C6F95">
        <w:rPr>
          <w:rFonts w:ascii="Times New Roman" w:hAnsi="Times New Roman"/>
          <w:sz w:val="28"/>
          <w:szCs w:val="28"/>
        </w:rPr>
        <w:t xml:space="preserve"> truyền và các lực lượng xã hội; đặc biệt quan tâm tổ chức tốt các hoạt động tổ chức lấy ý kiến góp ý của cán bộ, đoàn viên thanh niên và nhân dân vào các dự thảo văn kiện Đại hội</w:t>
      </w:r>
      <w:r w:rsidR="00B7109F" w:rsidRPr="002C6F95">
        <w:rPr>
          <w:rFonts w:ascii="Times New Roman" w:hAnsi="Times New Roman"/>
          <w:sz w:val="28"/>
          <w:szCs w:val="28"/>
        </w:rPr>
        <w:t>; chú trọng phát huy vai trò của các công cụ tuyên truyền trực quan hiện đại, internet, mạng xã hội… tham gia hiệu quả vào công tác tuyên truyền trước, trong vào sau đại hội.</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w:t>
      </w:r>
      <w:r w:rsidR="00297D74" w:rsidRPr="002C6F95">
        <w:rPr>
          <w:rFonts w:ascii="Times New Roman" w:hAnsi="Times New Roman"/>
          <w:sz w:val="28"/>
          <w:szCs w:val="28"/>
        </w:rPr>
        <w:t>Kết hợp nhiều hình thức t</w:t>
      </w:r>
      <w:r w:rsidRPr="002C6F95">
        <w:rPr>
          <w:rFonts w:ascii="Times New Roman" w:hAnsi="Times New Roman"/>
          <w:sz w:val="28"/>
          <w:szCs w:val="28"/>
        </w:rPr>
        <w:t xml:space="preserve">uyên truyền kịp thời, sinh động, toàn diện </w:t>
      </w:r>
      <w:r w:rsidR="005913BF" w:rsidRPr="002C6F95">
        <w:rPr>
          <w:rFonts w:ascii="Times New Roman" w:hAnsi="Times New Roman"/>
          <w:sz w:val="28"/>
          <w:szCs w:val="28"/>
        </w:rPr>
        <w:t xml:space="preserve">các kết quả công tác đoàn và phong trào thanh thiếu nhi nhiệm kỳ XI, </w:t>
      </w:r>
      <w:r w:rsidRPr="002C6F95">
        <w:rPr>
          <w:rFonts w:ascii="Times New Roman" w:hAnsi="Times New Roman"/>
          <w:sz w:val="28"/>
          <w:szCs w:val="28"/>
        </w:rPr>
        <w:t>các hoạt động</w:t>
      </w:r>
      <w:r w:rsidR="00E06716" w:rsidRPr="002C6F95">
        <w:rPr>
          <w:rFonts w:ascii="Times New Roman" w:hAnsi="Times New Roman"/>
          <w:sz w:val="28"/>
          <w:szCs w:val="28"/>
        </w:rPr>
        <w:t xml:space="preserve"> chào mừng, chào mừng thành công</w:t>
      </w:r>
      <w:r w:rsidRPr="002C6F95">
        <w:rPr>
          <w:rFonts w:ascii="Times New Roman" w:hAnsi="Times New Roman"/>
          <w:sz w:val="28"/>
          <w:szCs w:val="28"/>
        </w:rPr>
        <w:t xml:space="preserve"> của </w:t>
      </w:r>
      <w:r w:rsidR="00082304" w:rsidRPr="002C6F95">
        <w:rPr>
          <w:rFonts w:ascii="Times New Roman" w:hAnsi="Times New Roman"/>
          <w:sz w:val="28"/>
          <w:szCs w:val="28"/>
        </w:rPr>
        <w:t xml:space="preserve">Đại hội </w:t>
      </w:r>
      <w:r w:rsidR="00E06716" w:rsidRPr="002C6F95">
        <w:rPr>
          <w:rFonts w:ascii="Times New Roman" w:hAnsi="Times New Roman"/>
          <w:sz w:val="28"/>
          <w:szCs w:val="28"/>
        </w:rPr>
        <w:t>đoàn các cấp, Đại hội đoàn</w:t>
      </w:r>
      <w:r w:rsidR="00082304" w:rsidRPr="002C6F95">
        <w:rPr>
          <w:rFonts w:ascii="Times New Roman" w:hAnsi="Times New Roman"/>
          <w:sz w:val="28"/>
          <w:szCs w:val="28"/>
        </w:rPr>
        <w:t xml:space="preserve"> toàn tỉnh </w:t>
      </w:r>
      <w:r w:rsidR="00E06716" w:rsidRPr="002C6F95">
        <w:rPr>
          <w:rFonts w:ascii="Times New Roman" w:hAnsi="Times New Roman"/>
          <w:sz w:val="28"/>
          <w:szCs w:val="28"/>
        </w:rPr>
        <w:t xml:space="preserve">và </w:t>
      </w:r>
      <w:r w:rsidR="00082304" w:rsidRPr="002C6F95">
        <w:rPr>
          <w:rFonts w:ascii="Times New Roman" w:hAnsi="Times New Roman"/>
          <w:sz w:val="28"/>
          <w:szCs w:val="28"/>
        </w:rPr>
        <w:t>toàn quốc</w:t>
      </w:r>
      <w:r w:rsidR="005913BF" w:rsidRPr="002C6F95">
        <w:rPr>
          <w:rFonts w:ascii="Times New Roman" w:hAnsi="Times New Roman"/>
          <w:sz w:val="28"/>
          <w:szCs w:val="28"/>
        </w:rPr>
        <w:t xml:space="preserve"> lần thứ XII</w:t>
      </w:r>
      <w:r w:rsidR="00B7109F" w:rsidRPr="002C6F95">
        <w:rPr>
          <w:rFonts w:ascii="Times New Roman" w:hAnsi="Times New Roman"/>
          <w:sz w:val="28"/>
          <w:szCs w:val="28"/>
        </w:rPr>
        <w:t>.</w:t>
      </w:r>
      <w:r w:rsidRPr="002C6F95">
        <w:rPr>
          <w:rFonts w:ascii="Times New Roman" w:hAnsi="Times New Roman"/>
          <w:sz w:val="28"/>
          <w:szCs w:val="28"/>
        </w:rPr>
        <w:t xml:space="preserve"> </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w:t>
      </w:r>
      <w:r w:rsidRPr="002C6F95">
        <w:rPr>
          <w:rFonts w:ascii="Times New Roman" w:hAnsi="Times New Roman"/>
          <w:b/>
          <w:sz w:val="28"/>
          <w:szCs w:val="28"/>
        </w:rPr>
        <w:t xml:space="preserve"> </w:t>
      </w:r>
      <w:r w:rsidRPr="002C6F95">
        <w:rPr>
          <w:rFonts w:ascii="Times New Roman" w:hAnsi="Times New Roman"/>
          <w:sz w:val="28"/>
          <w:szCs w:val="28"/>
        </w:rPr>
        <w:t>Nội dung tuyên truyền phải phong phú</w:t>
      </w:r>
      <w:r w:rsidR="00BC1C72" w:rsidRPr="002C6F95">
        <w:rPr>
          <w:rFonts w:ascii="Times New Roman" w:hAnsi="Times New Roman"/>
          <w:sz w:val="28"/>
          <w:szCs w:val="28"/>
        </w:rPr>
        <w:t xml:space="preserve"> về nội dung</w:t>
      </w:r>
      <w:r w:rsidRPr="002C6F95">
        <w:rPr>
          <w:rFonts w:ascii="Times New Roman" w:hAnsi="Times New Roman"/>
          <w:sz w:val="28"/>
          <w:szCs w:val="28"/>
        </w:rPr>
        <w:t>, đa dạng</w:t>
      </w:r>
      <w:r w:rsidR="00BC1C72" w:rsidRPr="002C6F95">
        <w:rPr>
          <w:rFonts w:ascii="Times New Roman" w:hAnsi="Times New Roman"/>
          <w:sz w:val="28"/>
          <w:szCs w:val="28"/>
        </w:rPr>
        <w:t xml:space="preserve"> về hình thức</w:t>
      </w:r>
      <w:r w:rsidRPr="002C6F95">
        <w:rPr>
          <w:rFonts w:ascii="Times New Roman" w:hAnsi="Times New Roman"/>
          <w:sz w:val="28"/>
          <w:szCs w:val="28"/>
        </w:rPr>
        <w:t>, phù hợp</w:t>
      </w:r>
      <w:r w:rsidR="00BC1C72" w:rsidRPr="002C6F95">
        <w:rPr>
          <w:rFonts w:ascii="Times New Roman" w:hAnsi="Times New Roman"/>
          <w:sz w:val="28"/>
          <w:szCs w:val="28"/>
        </w:rPr>
        <w:t xml:space="preserve"> và dễ tiếp cận</w:t>
      </w:r>
      <w:r w:rsidRPr="002C6F95">
        <w:rPr>
          <w:rFonts w:ascii="Times New Roman" w:hAnsi="Times New Roman"/>
          <w:sz w:val="28"/>
          <w:szCs w:val="28"/>
        </w:rPr>
        <w:t xml:space="preserve"> </w:t>
      </w:r>
      <w:r w:rsidR="00BC1C72" w:rsidRPr="002C6F95">
        <w:rPr>
          <w:rFonts w:ascii="Times New Roman" w:hAnsi="Times New Roman"/>
          <w:sz w:val="28"/>
          <w:szCs w:val="28"/>
        </w:rPr>
        <w:t>đến</w:t>
      </w:r>
      <w:r w:rsidRPr="002C6F95">
        <w:rPr>
          <w:rFonts w:ascii="Times New Roman" w:hAnsi="Times New Roman"/>
          <w:sz w:val="28"/>
          <w:szCs w:val="28"/>
        </w:rPr>
        <w:t xml:space="preserve"> </w:t>
      </w:r>
      <w:r w:rsidR="00BC1C72" w:rsidRPr="002C6F95">
        <w:rPr>
          <w:rFonts w:ascii="Times New Roman" w:hAnsi="Times New Roman"/>
          <w:sz w:val="28"/>
          <w:szCs w:val="28"/>
        </w:rPr>
        <w:t xml:space="preserve">nhiều nhóm </w:t>
      </w:r>
      <w:r w:rsidRPr="002C6F95">
        <w:rPr>
          <w:rFonts w:ascii="Times New Roman" w:hAnsi="Times New Roman"/>
          <w:sz w:val="28"/>
          <w:szCs w:val="28"/>
        </w:rPr>
        <w:t>đối tượng</w:t>
      </w:r>
      <w:r w:rsidR="00BC1C72" w:rsidRPr="002C6F95">
        <w:rPr>
          <w:rFonts w:ascii="Times New Roman" w:hAnsi="Times New Roman"/>
          <w:sz w:val="28"/>
          <w:szCs w:val="28"/>
        </w:rPr>
        <w:t>;</w:t>
      </w:r>
      <w:r w:rsidRPr="002C6F95">
        <w:rPr>
          <w:rFonts w:ascii="Times New Roman" w:hAnsi="Times New Roman"/>
          <w:sz w:val="28"/>
          <w:szCs w:val="28"/>
        </w:rPr>
        <w:t xml:space="preserve"> có sức thuyết phục, lan tỏa, tạo ấn tượng sâu sắc</w:t>
      </w:r>
      <w:r w:rsidR="00BC1C72" w:rsidRPr="002C6F95">
        <w:rPr>
          <w:rFonts w:ascii="Times New Roman" w:hAnsi="Times New Roman"/>
          <w:sz w:val="28"/>
          <w:szCs w:val="28"/>
        </w:rPr>
        <w:t xml:space="preserve"> trong xã hội;</w:t>
      </w:r>
      <w:r w:rsidRPr="002C6F95">
        <w:rPr>
          <w:rFonts w:ascii="Times New Roman" w:hAnsi="Times New Roman"/>
          <w:sz w:val="28"/>
          <w:szCs w:val="28"/>
        </w:rPr>
        <w:t xml:space="preserve"> đảm bảo công tác tuyên truyền </w:t>
      </w:r>
      <w:r w:rsidR="006F4322" w:rsidRPr="002C6F95">
        <w:rPr>
          <w:rFonts w:ascii="Times New Roman" w:hAnsi="Times New Roman"/>
          <w:sz w:val="28"/>
          <w:szCs w:val="28"/>
        </w:rPr>
        <w:t>Đại hội</w:t>
      </w:r>
      <w:r w:rsidR="00082304" w:rsidRPr="002C6F95">
        <w:rPr>
          <w:rFonts w:ascii="Times New Roman" w:hAnsi="Times New Roman"/>
          <w:sz w:val="28"/>
          <w:szCs w:val="28"/>
        </w:rPr>
        <w:t xml:space="preserve"> </w:t>
      </w:r>
      <w:r w:rsidRPr="002C6F95">
        <w:rPr>
          <w:rFonts w:ascii="Times New Roman" w:hAnsi="Times New Roman"/>
          <w:sz w:val="28"/>
          <w:szCs w:val="28"/>
        </w:rPr>
        <w:t xml:space="preserve">ở mỗi cấp được tổ chức thiết thực, hiệu quả và tiết kiệm. </w:t>
      </w:r>
      <w:proofErr w:type="gramStart"/>
      <w:r w:rsidRPr="002C6F95">
        <w:rPr>
          <w:rFonts w:ascii="Times New Roman" w:hAnsi="Times New Roman"/>
          <w:sz w:val="28"/>
          <w:szCs w:val="28"/>
        </w:rPr>
        <w:t>Chú trọng tuyên truyền trực quan tại các khu vực trung tâm</w:t>
      </w:r>
      <w:r w:rsidR="00BC1C72" w:rsidRPr="002C6F95">
        <w:rPr>
          <w:rFonts w:ascii="Times New Roman" w:hAnsi="Times New Roman"/>
          <w:sz w:val="28"/>
          <w:szCs w:val="28"/>
        </w:rPr>
        <w:t>, tuyến đường chính</w:t>
      </w:r>
      <w:r w:rsidRPr="002C6F95">
        <w:rPr>
          <w:rFonts w:ascii="Times New Roman" w:hAnsi="Times New Roman"/>
          <w:sz w:val="28"/>
          <w:szCs w:val="28"/>
        </w:rPr>
        <w:t>,</w:t>
      </w:r>
      <w:r w:rsidR="00BC1C72" w:rsidRPr="002C6F95">
        <w:rPr>
          <w:rFonts w:ascii="Times New Roman" w:hAnsi="Times New Roman"/>
          <w:sz w:val="28"/>
          <w:szCs w:val="28"/>
        </w:rPr>
        <w:t xml:space="preserve"> nơi</w:t>
      </w:r>
      <w:r w:rsidRPr="002C6F95">
        <w:rPr>
          <w:rFonts w:ascii="Times New Roman" w:hAnsi="Times New Roman"/>
          <w:sz w:val="28"/>
          <w:szCs w:val="28"/>
        </w:rPr>
        <w:t xml:space="preserve"> tập trung </w:t>
      </w:r>
      <w:proofErr w:type="spellStart"/>
      <w:r w:rsidRPr="002C6F95">
        <w:rPr>
          <w:rFonts w:ascii="Times New Roman" w:hAnsi="Times New Roman"/>
          <w:sz w:val="28"/>
          <w:szCs w:val="28"/>
        </w:rPr>
        <w:t>đông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ngườ</w:t>
      </w:r>
      <w:r w:rsidR="00082304" w:rsidRPr="002C6F95">
        <w:rPr>
          <w:rFonts w:ascii="Times New Roman" w:hAnsi="Times New Roman"/>
          <w:sz w:val="28"/>
          <w:szCs w:val="28"/>
        </w:rPr>
        <w:t>i</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trụ</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sở</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các</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cơ</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quan</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tổ</w:t>
      </w:r>
      <w:proofErr w:type="spellEnd"/>
      <w:r w:rsidR="00082304" w:rsidRPr="002C6F95">
        <w:rPr>
          <w:rFonts w:ascii="Times New Roman" w:hAnsi="Times New Roman"/>
          <w:sz w:val="28"/>
          <w:szCs w:val="28"/>
        </w:rPr>
        <w:t xml:space="preserve"> </w:t>
      </w:r>
      <w:proofErr w:type="spellStart"/>
      <w:r w:rsidR="00082304" w:rsidRPr="002C6F95">
        <w:rPr>
          <w:rFonts w:ascii="Times New Roman" w:hAnsi="Times New Roman"/>
          <w:sz w:val="28"/>
          <w:szCs w:val="28"/>
        </w:rPr>
        <w:t>chức</w:t>
      </w:r>
      <w:proofErr w:type="spellEnd"/>
      <w:r w:rsidR="00082304" w:rsidRPr="002C6F95">
        <w:rPr>
          <w:rFonts w:ascii="Times New Roman" w:hAnsi="Times New Roman"/>
          <w:sz w:val="28"/>
          <w:szCs w:val="28"/>
        </w:rPr>
        <w:t xml:space="preserve"> </w:t>
      </w:r>
      <w:proofErr w:type="spellStart"/>
      <w:r w:rsidR="00947EA5">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00375410" w:rsidRPr="002C6F95">
        <w:rPr>
          <w:rFonts w:ascii="Times New Roman" w:hAnsi="Times New Roman"/>
          <w:sz w:val="28"/>
          <w:szCs w:val="28"/>
        </w:rPr>
        <w:t>và</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nơi</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diễn</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ra</w:t>
      </w:r>
      <w:proofErr w:type="spellEnd"/>
      <w:r w:rsidR="00375410" w:rsidRPr="002C6F95">
        <w:rPr>
          <w:rFonts w:ascii="Times New Roman" w:hAnsi="Times New Roman"/>
          <w:sz w:val="28"/>
          <w:szCs w:val="28"/>
        </w:rPr>
        <w:t xml:space="preserve"> </w:t>
      </w:r>
      <w:proofErr w:type="spellStart"/>
      <w:r w:rsidR="00D82D6A" w:rsidRPr="002C6F95">
        <w:rPr>
          <w:rFonts w:ascii="Times New Roman" w:hAnsi="Times New Roman"/>
          <w:sz w:val="28"/>
          <w:szCs w:val="28"/>
        </w:rPr>
        <w:t>Đ</w:t>
      </w:r>
      <w:r w:rsidR="00375410" w:rsidRPr="002C6F95">
        <w:rPr>
          <w:rFonts w:ascii="Times New Roman" w:hAnsi="Times New Roman"/>
          <w:sz w:val="28"/>
          <w:szCs w:val="28"/>
        </w:rPr>
        <w:t>ại</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hội</w:t>
      </w:r>
      <w:proofErr w:type="spellEnd"/>
      <w:r w:rsidR="00375410" w:rsidRPr="002C6F95">
        <w:rPr>
          <w:rFonts w:ascii="Times New Roman" w:hAnsi="Times New Roman"/>
          <w:sz w:val="28"/>
          <w:szCs w:val="28"/>
        </w:rPr>
        <w:t xml:space="preserve"> </w:t>
      </w:r>
      <w:proofErr w:type="spellStart"/>
      <w:r w:rsidR="00947EA5">
        <w:rPr>
          <w:rFonts w:ascii="Times New Roman" w:hAnsi="Times New Roman"/>
          <w:sz w:val="28"/>
          <w:szCs w:val="28"/>
        </w:rPr>
        <w:t>Đ</w:t>
      </w:r>
      <w:r w:rsidR="00375410" w:rsidRPr="002C6F95">
        <w:rPr>
          <w:rFonts w:ascii="Times New Roman" w:hAnsi="Times New Roman"/>
          <w:sz w:val="28"/>
          <w:szCs w:val="28"/>
        </w:rPr>
        <w:t>oàn</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các</w:t>
      </w:r>
      <w:proofErr w:type="spellEnd"/>
      <w:r w:rsidR="00375410" w:rsidRPr="002C6F95">
        <w:rPr>
          <w:rFonts w:ascii="Times New Roman" w:hAnsi="Times New Roman"/>
          <w:sz w:val="28"/>
          <w:szCs w:val="28"/>
        </w:rPr>
        <w:t xml:space="preserve"> </w:t>
      </w:r>
      <w:proofErr w:type="spellStart"/>
      <w:r w:rsidR="00375410" w:rsidRPr="002C6F95">
        <w:rPr>
          <w:rFonts w:ascii="Times New Roman" w:hAnsi="Times New Roman"/>
          <w:sz w:val="28"/>
          <w:szCs w:val="28"/>
        </w:rPr>
        <w:t>cấp</w:t>
      </w:r>
      <w:proofErr w:type="spellEnd"/>
      <w:r w:rsidR="00375410" w:rsidRPr="002C6F95">
        <w:rPr>
          <w:rFonts w:ascii="Times New Roman" w:hAnsi="Times New Roman"/>
          <w:sz w:val="28"/>
          <w:szCs w:val="28"/>
        </w:rPr>
        <w:t>.</w:t>
      </w:r>
      <w:proofErr w:type="gramEnd"/>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lang w:val="de-DE"/>
        </w:rPr>
        <w:t>-</w:t>
      </w:r>
      <w:r w:rsidRPr="002C6F95">
        <w:rPr>
          <w:rFonts w:ascii="Times New Roman" w:hAnsi="Times New Roman"/>
          <w:b/>
          <w:sz w:val="28"/>
          <w:szCs w:val="28"/>
          <w:lang w:val="de-DE"/>
        </w:rPr>
        <w:t xml:space="preserve"> </w:t>
      </w:r>
      <w:r w:rsidRPr="002C6F95">
        <w:rPr>
          <w:rFonts w:ascii="Times New Roman" w:hAnsi="Times New Roman"/>
          <w:sz w:val="28"/>
          <w:szCs w:val="28"/>
        </w:rPr>
        <w:t>T</w:t>
      </w:r>
      <w:r w:rsidRPr="002C6F95">
        <w:rPr>
          <w:rFonts w:ascii="Times New Roman" w:hAnsi="Times New Roman"/>
          <w:sz w:val="28"/>
          <w:szCs w:val="28"/>
          <w:lang w:val="vi-VN"/>
        </w:rPr>
        <w:t>ăng cường nắm bắt và định hướng tư tưởng cho đoàn viên, thanh niên</w:t>
      </w:r>
      <w:r w:rsidR="00375410" w:rsidRPr="002C6F95">
        <w:rPr>
          <w:rFonts w:ascii="Times New Roman" w:hAnsi="Times New Roman"/>
          <w:sz w:val="28"/>
          <w:szCs w:val="28"/>
        </w:rPr>
        <w:t>;</w:t>
      </w:r>
      <w:r w:rsidRPr="002C6F95">
        <w:rPr>
          <w:rFonts w:ascii="Times New Roman" w:hAnsi="Times New Roman"/>
          <w:sz w:val="28"/>
          <w:szCs w:val="28"/>
          <w:lang w:val="vi-VN"/>
        </w:rPr>
        <w:t xml:space="preserve"> coi trọng việc tuyên truyền, đấu tranh, phản bác các thông tin, quan điểm sai trái của các thế lực thù địch và các phần tử cơ hội chính trị lợi dụng việc</w:t>
      </w:r>
      <w:r w:rsidRPr="002C6F95">
        <w:rPr>
          <w:rFonts w:ascii="Times New Roman" w:hAnsi="Times New Roman"/>
          <w:sz w:val="28"/>
          <w:szCs w:val="28"/>
        </w:rPr>
        <w:t xml:space="preserve"> tổ chức </w:t>
      </w:r>
      <w:r w:rsidR="00082304" w:rsidRPr="002C6F95">
        <w:rPr>
          <w:rFonts w:ascii="Times New Roman" w:hAnsi="Times New Roman"/>
          <w:sz w:val="28"/>
          <w:szCs w:val="28"/>
        </w:rPr>
        <w:t>đ</w:t>
      </w:r>
      <w:r w:rsidRPr="002C6F95">
        <w:rPr>
          <w:rFonts w:ascii="Times New Roman" w:hAnsi="Times New Roman"/>
          <w:sz w:val="28"/>
          <w:szCs w:val="28"/>
        </w:rPr>
        <w:t>ại hội,</w:t>
      </w:r>
      <w:r w:rsidR="00082304" w:rsidRPr="002C6F95">
        <w:rPr>
          <w:rFonts w:ascii="Times New Roman" w:hAnsi="Times New Roman"/>
          <w:sz w:val="28"/>
          <w:szCs w:val="28"/>
          <w:lang w:val="vi-VN"/>
        </w:rPr>
        <w:t xml:space="preserve"> góp ý dự thảo văn kiện </w:t>
      </w:r>
      <w:r w:rsidR="00082304" w:rsidRPr="002C6F95">
        <w:rPr>
          <w:rFonts w:ascii="Times New Roman" w:hAnsi="Times New Roman"/>
          <w:sz w:val="28"/>
          <w:szCs w:val="28"/>
        </w:rPr>
        <w:t>đ</w:t>
      </w:r>
      <w:r w:rsidRPr="002C6F95">
        <w:rPr>
          <w:rFonts w:ascii="Times New Roman" w:hAnsi="Times New Roman"/>
          <w:sz w:val="28"/>
          <w:szCs w:val="28"/>
          <w:lang w:val="vi-VN"/>
        </w:rPr>
        <w:t>ại hội để thực hiện các hành vi</w:t>
      </w:r>
      <w:r w:rsidR="00375410" w:rsidRPr="002C6F95">
        <w:rPr>
          <w:rFonts w:ascii="Times New Roman" w:hAnsi="Times New Roman"/>
          <w:sz w:val="28"/>
          <w:szCs w:val="28"/>
        </w:rPr>
        <w:t xml:space="preserve"> gây rối, nhiễu thông tin,</w:t>
      </w:r>
      <w:r w:rsidRPr="002C6F95">
        <w:rPr>
          <w:rFonts w:ascii="Times New Roman" w:hAnsi="Times New Roman"/>
          <w:sz w:val="28"/>
          <w:szCs w:val="28"/>
          <w:lang w:val="vi-VN"/>
        </w:rPr>
        <w:t xml:space="preserve"> không đúng với quy định của pháp luật.</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II. NỘI DUNG TUYÊN TRUYỀN</w:t>
      </w:r>
    </w:p>
    <w:p w:rsidR="002A69C1" w:rsidRPr="002C6F95" w:rsidRDefault="002A69C1" w:rsidP="00536F3B">
      <w:pPr>
        <w:spacing w:line="288" w:lineRule="auto"/>
        <w:ind w:firstLine="709"/>
        <w:jc w:val="both"/>
        <w:rPr>
          <w:rFonts w:ascii="Times New Roman" w:hAnsi="Times New Roman"/>
          <w:sz w:val="28"/>
          <w:szCs w:val="28"/>
          <w:shd w:val="clear" w:color="auto" w:fill="FFFFFF"/>
          <w:lang w:val="de-DE"/>
        </w:rPr>
      </w:pPr>
      <w:r w:rsidRPr="002C6F95">
        <w:rPr>
          <w:rFonts w:ascii="Times New Roman" w:hAnsi="Times New Roman"/>
          <w:sz w:val="28"/>
          <w:szCs w:val="28"/>
          <w:shd w:val="clear" w:color="auto" w:fill="FFFFFF"/>
          <w:lang w:val="de-DE"/>
        </w:rPr>
        <w:t>Bám sát nội dung Kế hoạch số</w:t>
      </w:r>
      <w:r w:rsidR="00697887" w:rsidRPr="002C6F95">
        <w:rPr>
          <w:rFonts w:ascii="Times New Roman" w:hAnsi="Times New Roman"/>
          <w:sz w:val="28"/>
          <w:szCs w:val="28"/>
          <w:shd w:val="clear" w:color="auto" w:fill="FFFFFF"/>
          <w:lang w:val="de-DE"/>
        </w:rPr>
        <w:t xml:space="preserve"> 440-KH/TWĐTN-BTG ngày 08/11/2021 </w:t>
      </w:r>
      <w:r w:rsidRPr="002C6F95">
        <w:rPr>
          <w:rFonts w:ascii="Times New Roman" w:hAnsi="Times New Roman"/>
          <w:sz w:val="28"/>
          <w:szCs w:val="28"/>
          <w:shd w:val="clear" w:color="auto" w:fill="FFFFFF"/>
          <w:lang w:val="de-DE"/>
        </w:rPr>
        <w:t xml:space="preserve">của Ban Bí thư Trung ương Đoàn; </w:t>
      </w:r>
      <w:r w:rsidR="00697887" w:rsidRPr="002C6F95">
        <w:rPr>
          <w:rFonts w:ascii="Times New Roman" w:hAnsi="Times New Roman"/>
          <w:sz w:val="28"/>
          <w:szCs w:val="28"/>
          <w:shd w:val="clear" w:color="auto" w:fill="FFFFFF"/>
          <w:lang w:val="de-DE"/>
        </w:rPr>
        <w:t xml:space="preserve">Kế hoạch số 252-KH/TĐTN-XDĐ ngày 29/10/2021 của Ban  Chấp hành Tỉnh </w:t>
      </w:r>
      <w:r w:rsidR="00947EA5">
        <w:rPr>
          <w:rFonts w:ascii="Times New Roman" w:hAnsi="Times New Roman"/>
          <w:sz w:val="28"/>
          <w:szCs w:val="28"/>
          <w:shd w:val="clear" w:color="auto" w:fill="FFFFFF"/>
          <w:lang w:val="de-DE"/>
        </w:rPr>
        <w:t>Đ</w:t>
      </w:r>
      <w:r w:rsidR="00697887" w:rsidRPr="002C6F95">
        <w:rPr>
          <w:rFonts w:ascii="Times New Roman" w:hAnsi="Times New Roman"/>
          <w:sz w:val="28"/>
          <w:szCs w:val="28"/>
          <w:shd w:val="clear" w:color="auto" w:fill="FFFFFF"/>
          <w:lang w:val="de-DE"/>
        </w:rPr>
        <w:t>oàn</w:t>
      </w:r>
      <w:r w:rsidRPr="002C6F95">
        <w:rPr>
          <w:rFonts w:ascii="Times New Roman" w:hAnsi="Times New Roman"/>
          <w:sz w:val="28"/>
          <w:szCs w:val="28"/>
          <w:shd w:val="clear" w:color="auto" w:fill="FFFFFF"/>
          <w:lang w:val="de-DE"/>
        </w:rPr>
        <w:t>. Trong đó cần tập trung tuyên truyền các nội dung cơ bản sau:</w:t>
      </w:r>
    </w:p>
    <w:p w:rsidR="002A69C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b/>
          <w:sz w:val="28"/>
          <w:szCs w:val="28"/>
          <w:shd w:val="clear" w:color="auto" w:fill="FFFFFF"/>
          <w:lang w:val="de-DE"/>
        </w:rPr>
        <w:t>1.</w:t>
      </w:r>
      <w:r w:rsidRPr="002C6F95">
        <w:rPr>
          <w:rFonts w:ascii="Times New Roman" w:hAnsi="Times New Roman"/>
          <w:sz w:val="28"/>
          <w:szCs w:val="28"/>
          <w:shd w:val="clear" w:color="auto" w:fill="FFFFFF"/>
          <w:lang w:val="de-DE"/>
        </w:rPr>
        <w:t xml:space="preserve"> </w:t>
      </w:r>
      <w:r w:rsidR="002A69C1" w:rsidRPr="002C6F95">
        <w:rPr>
          <w:rFonts w:ascii="Times New Roman" w:hAnsi="Times New Roman"/>
          <w:sz w:val="28"/>
          <w:szCs w:val="28"/>
        </w:rPr>
        <w:t>Tuyên truyền về sự quan tâm</w:t>
      </w:r>
      <w:r w:rsidRPr="002C6F95">
        <w:rPr>
          <w:rFonts w:ascii="Times New Roman" w:hAnsi="Times New Roman"/>
          <w:sz w:val="28"/>
          <w:szCs w:val="28"/>
        </w:rPr>
        <w:t xml:space="preserve"> lãnh đạo</w:t>
      </w:r>
      <w:r w:rsidR="002A69C1" w:rsidRPr="002C6F95">
        <w:rPr>
          <w:rFonts w:ascii="Times New Roman" w:hAnsi="Times New Roman"/>
          <w:sz w:val="28"/>
          <w:szCs w:val="28"/>
        </w:rPr>
        <w:t>, chỉ đạo</w:t>
      </w:r>
      <w:r w:rsidRPr="002C6F95">
        <w:rPr>
          <w:rFonts w:ascii="Times New Roman" w:hAnsi="Times New Roman"/>
          <w:sz w:val="28"/>
          <w:szCs w:val="28"/>
        </w:rPr>
        <w:t xml:space="preserve"> của Đảng, quản lý của Nhà nước và các cấp ủy, chính quyền</w:t>
      </w:r>
      <w:r w:rsidR="002A69C1" w:rsidRPr="002C6F95">
        <w:rPr>
          <w:rFonts w:ascii="Times New Roman" w:hAnsi="Times New Roman"/>
          <w:sz w:val="28"/>
          <w:szCs w:val="28"/>
        </w:rPr>
        <w:t xml:space="preserve"> các địa phương;</w:t>
      </w:r>
      <w:r w:rsidRPr="002C6F95">
        <w:rPr>
          <w:rFonts w:ascii="Times New Roman" w:hAnsi="Times New Roman"/>
          <w:sz w:val="28"/>
          <w:szCs w:val="28"/>
        </w:rPr>
        <w:t xml:space="preserve"> sự phối hợp, hỗ trợ của các cấp, ngành</w:t>
      </w:r>
      <w:r w:rsidR="002A69C1" w:rsidRPr="002C6F95">
        <w:rPr>
          <w:rFonts w:ascii="Times New Roman" w:hAnsi="Times New Roman"/>
          <w:sz w:val="28"/>
          <w:szCs w:val="28"/>
        </w:rPr>
        <w:t>, đoàn thể</w:t>
      </w:r>
      <w:r w:rsidRPr="002C6F95">
        <w:rPr>
          <w:rFonts w:ascii="Times New Roman" w:hAnsi="Times New Roman"/>
          <w:sz w:val="28"/>
          <w:szCs w:val="28"/>
        </w:rPr>
        <w:t xml:space="preserve"> và xã hội đối với công tác Đoàn và phong trào thanh thiếu nhi; </w:t>
      </w:r>
      <w:r w:rsidR="002A69C1" w:rsidRPr="002C6F95">
        <w:rPr>
          <w:rFonts w:ascii="Times New Roman" w:hAnsi="Times New Roman"/>
          <w:sz w:val="28"/>
          <w:szCs w:val="28"/>
        </w:rPr>
        <w:t xml:space="preserve">Chỉ thị số 08-CT/TW ngày 20/8/2021 của Ban </w:t>
      </w:r>
      <w:proofErr w:type="spellStart"/>
      <w:r w:rsidR="002A69C1" w:rsidRPr="002C6F95">
        <w:rPr>
          <w:rFonts w:ascii="Times New Roman" w:hAnsi="Times New Roman"/>
          <w:sz w:val="28"/>
          <w:szCs w:val="28"/>
        </w:rPr>
        <w:t>Bí</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thư</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Trung</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ương</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Đảng</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về</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lãnh</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đạo</w:t>
      </w:r>
      <w:proofErr w:type="spellEnd"/>
      <w:r w:rsidR="002A69C1" w:rsidRPr="002C6F95">
        <w:rPr>
          <w:rFonts w:ascii="Times New Roman" w:hAnsi="Times New Roman"/>
          <w:sz w:val="28"/>
          <w:szCs w:val="28"/>
        </w:rPr>
        <w:t xml:space="preserve"> </w:t>
      </w:r>
      <w:proofErr w:type="spellStart"/>
      <w:r w:rsidR="00947EA5">
        <w:rPr>
          <w:rFonts w:ascii="Times New Roman" w:hAnsi="Times New Roman"/>
          <w:sz w:val="28"/>
          <w:szCs w:val="28"/>
        </w:rPr>
        <w:t>Đ</w:t>
      </w:r>
      <w:r w:rsidR="002A69C1" w:rsidRPr="002C6F95">
        <w:rPr>
          <w:rFonts w:ascii="Times New Roman" w:hAnsi="Times New Roman"/>
          <w:sz w:val="28"/>
          <w:szCs w:val="28"/>
        </w:rPr>
        <w:t>ại</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hội</w:t>
      </w:r>
      <w:proofErr w:type="spellEnd"/>
      <w:r w:rsidR="002A69C1" w:rsidRPr="002C6F95">
        <w:rPr>
          <w:rFonts w:ascii="Times New Roman" w:hAnsi="Times New Roman"/>
          <w:sz w:val="28"/>
          <w:szCs w:val="28"/>
        </w:rPr>
        <w:t xml:space="preserve"> </w:t>
      </w:r>
      <w:proofErr w:type="spellStart"/>
      <w:r w:rsidR="00947EA5">
        <w:rPr>
          <w:rFonts w:ascii="Times New Roman" w:hAnsi="Times New Roman"/>
          <w:sz w:val="28"/>
          <w:szCs w:val="28"/>
        </w:rPr>
        <w:t>Đ</w:t>
      </w:r>
      <w:r w:rsidR="002A69C1" w:rsidRPr="002C6F95">
        <w:rPr>
          <w:rFonts w:ascii="Times New Roman" w:hAnsi="Times New Roman"/>
          <w:sz w:val="28"/>
          <w:szCs w:val="28"/>
        </w:rPr>
        <w:t>oàn</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các</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cấp</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và</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Đại</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hội</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đại</w:t>
      </w:r>
      <w:proofErr w:type="spellEnd"/>
      <w:r w:rsidR="002A69C1" w:rsidRPr="002C6F95">
        <w:rPr>
          <w:rFonts w:ascii="Times New Roman" w:hAnsi="Times New Roman"/>
          <w:sz w:val="28"/>
          <w:szCs w:val="28"/>
        </w:rPr>
        <w:t xml:space="preserve"> </w:t>
      </w:r>
      <w:proofErr w:type="spellStart"/>
      <w:r w:rsidR="002A69C1" w:rsidRPr="002C6F95">
        <w:rPr>
          <w:rFonts w:ascii="Times New Roman" w:hAnsi="Times New Roman"/>
          <w:sz w:val="28"/>
          <w:szCs w:val="28"/>
        </w:rPr>
        <w:t>biểu</w:t>
      </w:r>
      <w:proofErr w:type="spellEnd"/>
      <w:r w:rsidR="002A69C1" w:rsidRPr="002C6F95">
        <w:rPr>
          <w:rFonts w:ascii="Times New Roman" w:hAnsi="Times New Roman"/>
          <w:sz w:val="28"/>
          <w:szCs w:val="28"/>
        </w:rPr>
        <w:t xml:space="preserve"> toàn quố</w:t>
      </w:r>
      <w:r w:rsidR="00A00503" w:rsidRPr="002C6F95">
        <w:rPr>
          <w:rFonts w:ascii="Times New Roman" w:hAnsi="Times New Roman"/>
          <w:sz w:val="28"/>
          <w:szCs w:val="28"/>
        </w:rPr>
        <w:t xml:space="preserve">c Đoàn </w:t>
      </w:r>
      <w:r w:rsidR="002A69C1" w:rsidRPr="002C6F95">
        <w:rPr>
          <w:rFonts w:ascii="Times New Roman" w:hAnsi="Times New Roman"/>
          <w:sz w:val="28"/>
          <w:szCs w:val="28"/>
        </w:rPr>
        <w:t>TNCS Hồ Chí Minh lần thứ XII, nhiệm kỳ 2022 – 2027; Thông tri số</w:t>
      </w:r>
      <w:r w:rsidR="00A00503" w:rsidRPr="002C6F95">
        <w:rPr>
          <w:rFonts w:ascii="Times New Roman" w:hAnsi="Times New Roman"/>
          <w:sz w:val="28"/>
          <w:szCs w:val="28"/>
        </w:rPr>
        <w:t xml:space="preserve"> 02-TT/TU ngày 26/10/2021 </w:t>
      </w:r>
      <w:r w:rsidR="002A69C1" w:rsidRPr="002C6F95">
        <w:rPr>
          <w:rFonts w:ascii="Times New Roman" w:hAnsi="Times New Roman"/>
          <w:sz w:val="28"/>
          <w:szCs w:val="28"/>
        </w:rPr>
        <w:t xml:space="preserve">của Ban Thường vụ Tỉnh ủy Khánh Hòa về lãnh đạo Đại hội Đoàn </w:t>
      </w:r>
      <w:r w:rsidR="002A69C1" w:rsidRPr="002C6F95">
        <w:rPr>
          <w:rFonts w:ascii="Times New Roman" w:hAnsi="Times New Roman"/>
          <w:sz w:val="28"/>
          <w:szCs w:val="28"/>
        </w:rPr>
        <w:lastRenderedPageBreak/>
        <w:t xml:space="preserve">các cấp </w:t>
      </w:r>
      <w:r w:rsidR="00A00503" w:rsidRPr="002C6F95">
        <w:rPr>
          <w:rFonts w:ascii="Times New Roman" w:hAnsi="Times New Roman"/>
          <w:sz w:val="28"/>
          <w:szCs w:val="28"/>
        </w:rPr>
        <w:t>và</w:t>
      </w:r>
      <w:r w:rsidR="002A69C1" w:rsidRPr="002C6F95">
        <w:rPr>
          <w:rFonts w:ascii="Times New Roman" w:hAnsi="Times New Roman"/>
          <w:sz w:val="28"/>
          <w:szCs w:val="28"/>
        </w:rPr>
        <w:t xml:space="preserve"> Đại hội đại biểu Đoàn TNCS Hồ Chí Minh tỉnh Khánh Hòa lần thứ XII, nhiệm kỳ 2022 – 2027.</w:t>
      </w:r>
    </w:p>
    <w:p w:rsidR="00181741" w:rsidRPr="002C6F95" w:rsidRDefault="0018174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2.</w:t>
      </w:r>
      <w:r w:rsidRPr="002C6F95">
        <w:rPr>
          <w:rFonts w:ascii="Times New Roman" w:hAnsi="Times New Roman"/>
          <w:sz w:val="28"/>
          <w:szCs w:val="28"/>
          <w:lang w:val="de-DE"/>
        </w:rPr>
        <w:t xml:space="preserve"> Tuyên truyền về lịch sử </w:t>
      </w:r>
      <w:r w:rsidR="002A69C1" w:rsidRPr="002C6F95">
        <w:rPr>
          <w:rFonts w:ascii="Times New Roman" w:hAnsi="Times New Roman"/>
          <w:sz w:val="28"/>
          <w:szCs w:val="28"/>
          <w:lang w:val="de-DE"/>
        </w:rPr>
        <w:t>trưởng thành,</w:t>
      </w:r>
      <w:r w:rsidR="00CA18C6" w:rsidRPr="002C6F95">
        <w:rPr>
          <w:rFonts w:ascii="Times New Roman" w:hAnsi="Times New Roman"/>
          <w:sz w:val="28"/>
          <w:szCs w:val="28"/>
          <w:lang w:val="de-DE"/>
        </w:rPr>
        <w:t xml:space="preserve"> vị trí, vai trò và những đóng góp</w:t>
      </w:r>
      <w:r w:rsidR="002A69C1" w:rsidRPr="002C6F95">
        <w:rPr>
          <w:rFonts w:ascii="Times New Roman" w:hAnsi="Times New Roman"/>
          <w:sz w:val="28"/>
          <w:szCs w:val="28"/>
          <w:lang w:val="de-DE"/>
        </w:rPr>
        <w:t xml:space="preserve"> to lớn</w:t>
      </w:r>
      <w:r w:rsidRPr="002C6F95">
        <w:rPr>
          <w:rFonts w:ascii="Times New Roman" w:hAnsi="Times New Roman"/>
          <w:sz w:val="28"/>
          <w:szCs w:val="28"/>
          <w:lang w:val="de-DE"/>
        </w:rPr>
        <w:t xml:space="preserve"> của Đoàn TNCS Hồ Chí Minh</w:t>
      </w:r>
      <w:r w:rsidR="002A69C1" w:rsidRPr="002C6F95">
        <w:rPr>
          <w:rFonts w:ascii="Times New Roman" w:hAnsi="Times New Roman"/>
          <w:sz w:val="28"/>
          <w:szCs w:val="28"/>
          <w:lang w:val="de-DE"/>
        </w:rPr>
        <w:t xml:space="preserve"> và</w:t>
      </w:r>
      <w:r w:rsidR="00CA18C6" w:rsidRPr="002C6F95">
        <w:rPr>
          <w:rFonts w:ascii="Times New Roman" w:hAnsi="Times New Roman"/>
          <w:sz w:val="28"/>
          <w:szCs w:val="28"/>
          <w:lang w:val="de-DE"/>
        </w:rPr>
        <w:t xml:space="preserve"> Đoàn TNCS Hồ Chí Minh tỉnh Khánh Hòa</w:t>
      </w:r>
      <w:r w:rsidRPr="002C6F95">
        <w:rPr>
          <w:rFonts w:ascii="Times New Roman" w:hAnsi="Times New Roman"/>
          <w:sz w:val="28"/>
          <w:szCs w:val="28"/>
          <w:lang w:val="de-DE"/>
        </w:rPr>
        <w:t xml:space="preserve">; vai trò, sự cống hiến của tuổi trẻ </w:t>
      </w:r>
      <w:r w:rsidR="00082304" w:rsidRPr="002C6F95">
        <w:rPr>
          <w:rFonts w:ascii="Times New Roman" w:hAnsi="Times New Roman"/>
          <w:sz w:val="28"/>
          <w:szCs w:val="28"/>
          <w:lang w:val="de-DE"/>
        </w:rPr>
        <w:t>Khánh Hòa</w:t>
      </w:r>
      <w:r w:rsidR="00334AC8" w:rsidRPr="002C6F95">
        <w:rPr>
          <w:rFonts w:ascii="Times New Roman" w:hAnsi="Times New Roman"/>
          <w:sz w:val="28"/>
          <w:szCs w:val="28"/>
          <w:lang w:val="de-DE"/>
        </w:rPr>
        <w:t xml:space="preserve"> và</w:t>
      </w:r>
      <w:r w:rsidR="00082304" w:rsidRPr="002C6F95">
        <w:rPr>
          <w:rFonts w:ascii="Times New Roman" w:hAnsi="Times New Roman"/>
          <w:sz w:val="28"/>
          <w:szCs w:val="28"/>
          <w:lang w:val="de-DE"/>
        </w:rPr>
        <w:t xml:space="preserve"> tuổi trẻ Việt Nam </w:t>
      </w:r>
      <w:r w:rsidRPr="002C6F95">
        <w:rPr>
          <w:rFonts w:ascii="Times New Roman" w:hAnsi="Times New Roman"/>
          <w:sz w:val="28"/>
          <w:szCs w:val="28"/>
          <w:lang w:val="de-DE"/>
        </w:rPr>
        <w:t xml:space="preserve">trong công cuộc xây dựng và bảo vệ Tổ quốc, kết hợp giáo dục truyền thống lịch sử của dân tộc với truyền thống cách mạng của địa phương, đơn vị. </w:t>
      </w:r>
    </w:p>
    <w:p w:rsidR="00B605EE" w:rsidRPr="002C6F95" w:rsidRDefault="0018174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3.</w:t>
      </w:r>
      <w:r w:rsidRPr="002C6F95">
        <w:rPr>
          <w:rFonts w:ascii="Times New Roman" w:hAnsi="Times New Roman"/>
          <w:sz w:val="28"/>
          <w:szCs w:val="28"/>
          <w:lang w:val="de-DE"/>
        </w:rPr>
        <w:t xml:space="preserve"> Tuyên truyền về t</w:t>
      </w:r>
      <w:r w:rsidRPr="002C6F95">
        <w:rPr>
          <w:rFonts w:ascii="Times New Roman" w:hAnsi="Times New Roman"/>
          <w:sz w:val="28"/>
          <w:szCs w:val="28"/>
          <w:lang w:val="vi-VN"/>
        </w:rPr>
        <w:t>ầm vóc, ý nghĩa</w:t>
      </w:r>
      <w:r w:rsidRPr="002C6F95">
        <w:rPr>
          <w:rFonts w:ascii="Times New Roman" w:hAnsi="Times New Roman"/>
          <w:sz w:val="28"/>
          <w:szCs w:val="28"/>
        </w:rPr>
        <w:t xml:space="preserve"> các kỳ</w:t>
      </w:r>
      <w:r w:rsidRPr="002C6F95">
        <w:rPr>
          <w:rFonts w:ascii="Times New Roman" w:hAnsi="Times New Roman"/>
          <w:sz w:val="28"/>
          <w:szCs w:val="28"/>
          <w:lang w:val="de-DE"/>
        </w:rPr>
        <w:t xml:space="preserve"> </w:t>
      </w:r>
      <w:r w:rsidR="00CA18C6" w:rsidRPr="002C6F95">
        <w:rPr>
          <w:rFonts w:ascii="Times New Roman" w:hAnsi="Times New Roman"/>
          <w:sz w:val="28"/>
          <w:szCs w:val="28"/>
          <w:lang w:val="de-DE"/>
        </w:rPr>
        <w:t>Đại hội Đoàn toàn tỉnh,</w:t>
      </w:r>
      <w:r w:rsidR="00082304" w:rsidRPr="002C6F95">
        <w:rPr>
          <w:rFonts w:ascii="Times New Roman" w:hAnsi="Times New Roman"/>
          <w:sz w:val="28"/>
          <w:szCs w:val="28"/>
          <w:lang w:val="vi-VN"/>
        </w:rPr>
        <w:t xml:space="preserve"> Đại hội</w:t>
      </w:r>
      <w:r w:rsidR="00082304" w:rsidRPr="002C6F95">
        <w:rPr>
          <w:rFonts w:ascii="Times New Roman" w:hAnsi="Times New Roman"/>
          <w:sz w:val="28"/>
          <w:szCs w:val="28"/>
        </w:rPr>
        <w:t xml:space="preserve"> Đoàn toàn quốc,</w:t>
      </w:r>
      <w:r w:rsidR="00CA18C6" w:rsidRPr="002C6F95">
        <w:rPr>
          <w:rFonts w:ascii="Times New Roman" w:hAnsi="Times New Roman"/>
          <w:sz w:val="28"/>
          <w:szCs w:val="28"/>
          <w:lang w:val="de-DE"/>
        </w:rPr>
        <w:t xml:space="preserve"> </w:t>
      </w:r>
      <w:r w:rsidRPr="002C6F95">
        <w:rPr>
          <w:rFonts w:ascii="Times New Roman" w:hAnsi="Times New Roman"/>
          <w:sz w:val="28"/>
          <w:szCs w:val="28"/>
          <w:lang w:val="de-DE"/>
        </w:rPr>
        <w:t>các phong trào hành động cách mạng của</w:t>
      </w:r>
      <w:r w:rsidR="00CA18C6" w:rsidRPr="002C6F95">
        <w:rPr>
          <w:rFonts w:ascii="Times New Roman" w:hAnsi="Times New Roman"/>
          <w:sz w:val="28"/>
          <w:szCs w:val="28"/>
          <w:lang w:val="de-DE"/>
        </w:rPr>
        <w:t xml:space="preserve"> thanh niên Khánh Hòa và</w:t>
      </w:r>
      <w:r w:rsidRPr="002C6F95">
        <w:rPr>
          <w:rFonts w:ascii="Times New Roman" w:hAnsi="Times New Roman"/>
          <w:sz w:val="28"/>
          <w:szCs w:val="28"/>
          <w:lang w:val="de-DE"/>
        </w:rPr>
        <w:t xml:space="preserve"> thanh niên Việt Nam qua các thời kỳ; nêu bật những đóng góp của Đoàn TNCS Hồ Chí Minh </w:t>
      </w:r>
      <w:r w:rsidR="00CA18C6" w:rsidRPr="002C6F95">
        <w:rPr>
          <w:rFonts w:ascii="Times New Roman" w:hAnsi="Times New Roman"/>
          <w:sz w:val="28"/>
          <w:szCs w:val="28"/>
          <w:lang w:val="de-DE"/>
        </w:rPr>
        <w:t>nói chung, Đoàn TNCS Hồ Chí Minh tỉnh</w:t>
      </w:r>
      <w:r w:rsidR="00752621" w:rsidRPr="002C6F95">
        <w:rPr>
          <w:rFonts w:ascii="Times New Roman" w:hAnsi="Times New Roman"/>
          <w:sz w:val="28"/>
          <w:szCs w:val="28"/>
          <w:lang w:val="de-DE"/>
        </w:rPr>
        <w:t xml:space="preserve"> Khánh Hòa</w:t>
      </w:r>
      <w:r w:rsidR="00CA18C6" w:rsidRPr="002C6F95">
        <w:rPr>
          <w:rFonts w:ascii="Times New Roman" w:hAnsi="Times New Roman"/>
          <w:sz w:val="28"/>
          <w:szCs w:val="28"/>
          <w:lang w:val="de-DE"/>
        </w:rPr>
        <w:t xml:space="preserve"> nói riêng </w:t>
      </w:r>
      <w:r w:rsidRPr="002C6F95">
        <w:rPr>
          <w:rFonts w:ascii="Times New Roman" w:hAnsi="Times New Roman"/>
          <w:sz w:val="28"/>
          <w:szCs w:val="28"/>
          <w:lang w:val="de-DE"/>
        </w:rPr>
        <w:t>qua các thời kỳ.</w:t>
      </w:r>
    </w:p>
    <w:p w:rsidR="00181741" w:rsidRPr="002C6F95" w:rsidRDefault="0018174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4.</w:t>
      </w:r>
      <w:r w:rsidRPr="002C6F95">
        <w:rPr>
          <w:rFonts w:ascii="Times New Roman" w:hAnsi="Times New Roman"/>
          <w:sz w:val="28"/>
          <w:szCs w:val="28"/>
          <w:lang w:val="de-DE"/>
        </w:rPr>
        <w:t xml:space="preserve"> Tuyên truyền về kết quả thực hiện các mặt công tác của Đoàn </w:t>
      </w:r>
      <w:r w:rsidR="00CA18C6" w:rsidRPr="002C6F95">
        <w:rPr>
          <w:rFonts w:ascii="Times New Roman" w:hAnsi="Times New Roman"/>
          <w:sz w:val="28"/>
          <w:szCs w:val="28"/>
          <w:lang w:val="de-DE"/>
        </w:rPr>
        <w:t xml:space="preserve">và Đoàn Thanh niên tỉnh </w:t>
      </w:r>
      <w:r w:rsidRPr="002C6F95">
        <w:rPr>
          <w:rFonts w:ascii="Times New Roman" w:hAnsi="Times New Roman"/>
          <w:sz w:val="28"/>
          <w:szCs w:val="28"/>
          <w:lang w:val="de-DE"/>
        </w:rPr>
        <w:t>trong giai đoạn 20</w:t>
      </w:r>
      <w:r w:rsidR="00334AC8" w:rsidRPr="002C6F95">
        <w:rPr>
          <w:rFonts w:ascii="Times New Roman" w:hAnsi="Times New Roman"/>
          <w:sz w:val="28"/>
          <w:szCs w:val="28"/>
          <w:lang w:val="de-DE"/>
        </w:rPr>
        <w:t>17</w:t>
      </w:r>
      <w:r w:rsidR="00CA18C6" w:rsidRPr="002C6F95">
        <w:rPr>
          <w:rFonts w:ascii="Times New Roman" w:hAnsi="Times New Roman"/>
          <w:sz w:val="28"/>
          <w:szCs w:val="28"/>
          <w:lang w:val="de-DE"/>
        </w:rPr>
        <w:t xml:space="preserve"> </w:t>
      </w:r>
      <w:r w:rsidRPr="002C6F95">
        <w:rPr>
          <w:rFonts w:ascii="Times New Roman" w:hAnsi="Times New Roman"/>
          <w:sz w:val="28"/>
          <w:szCs w:val="28"/>
          <w:lang w:val="de-DE"/>
        </w:rPr>
        <w:t>-</w:t>
      </w:r>
      <w:r w:rsidR="00CA18C6" w:rsidRPr="002C6F95">
        <w:rPr>
          <w:rFonts w:ascii="Times New Roman" w:hAnsi="Times New Roman"/>
          <w:sz w:val="28"/>
          <w:szCs w:val="28"/>
          <w:lang w:val="de-DE"/>
        </w:rPr>
        <w:t xml:space="preserve"> </w:t>
      </w:r>
      <w:r w:rsidRPr="002C6F95">
        <w:rPr>
          <w:rFonts w:ascii="Times New Roman" w:hAnsi="Times New Roman"/>
          <w:sz w:val="28"/>
          <w:szCs w:val="28"/>
          <w:lang w:val="de-DE"/>
        </w:rPr>
        <w:t>20</w:t>
      </w:r>
      <w:r w:rsidR="00334AC8" w:rsidRPr="002C6F95">
        <w:rPr>
          <w:rFonts w:ascii="Times New Roman" w:hAnsi="Times New Roman"/>
          <w:sz w:val="28"/>
          <w:szCs w:val="28"/>
          <w:lang w:val="de-DE"/>
        </w:rPr>
        <w:t>22</w:t>
      </w:r>
      <w:r w:rsidR="004A6828" w:rsidRPr="002C6F95">
        <w:rPr>
          <w:rFonts w:ascii="Times New Roman" w:hAnsi="Times New Roman"/>
          <w:sz w:val="28"/>
          <w:szCs w:val="28"/>
          <w:lang w:val="de-DE"/>
        </w:rPr>
        <w:t xml:space="preserve">, </w:t>
      </w:r>
      <w:r w:rsidRPr="002C6F95">
        <w:rPr>
          <w:rFonts w:ascii="Times New Roman" w:hAnsi="Times New Roman"/>
          <w:sz w:val="28"/>
          <w:szCs w:val="28"/>
          <w:lang w:val="de-DE"/>
        </w:rPr>
        <w:t xml:space="preserve">tập trung tuyên truyền về kết quả </w:t>
      </w:r>
      <w:r w:rsidR="004A6828" w:rsidRPr="002C6F95">
        <w:rPr>
          <w:rFonts w:ascii="Times New Roman" w:hAnsi="Times New Roman"/>
          <w:sz w:val="28"/>
          <w:szCs w:val="28"/>
          <w:lang w:val="de-DE"/>
        </w:rPr>
        <w:t xml:space="preserve">nổi bật triển khai 3 phong trào </w:t>
      </w:r>
      <w:r w:rsidR="00B605EE" w:rsidRPr="002C6F95">
        <w:rPr>
          <w:rFonts w:ascii="Times New Roman" w:hAnsi="Times New Roman"/>
          <w:i/>
          <w:sz w:val="28"/>
          <w:szCs w:val="28"/>
        </w:rPr>
        <w:t>“Thanh niên tình nguyện”, “Tuổi trẻ sáng tạo”, “Tuổi trẻ xung kích bảo vệ Tổ quốc”</w:t>
      </w:r>
      <w:r w:rsidR="00B605EE" w:rsidRPr="002C6F95">
        <w:rPr>
          <w:rFonts w:ascii="Times New Roman" w:hAnsi="Times New Roman"/>
          <w:sz w:val="28"/>
          <w:szCs w:val="28"/>
        </w:rPr>
        <w:t xml:space="preserve"> và 3 chương trình </w:t>
      </w:r>
      <w:r w:rsidR="00B605EE" w:rsidRPr="002C6F95">
        <w:rPr>
          <w:rFonts w:ascii="Times New Roman" w:hAnsi="Times New Roman"/>
          <w:i/>
          <w:sz w:val="28"/>
          <w:szCs w:val="28"/>
        </w:rPr>
        <w:t>“Đồng hành với thanh niên trong học tập”, “Đồng hành với thanh niên khởi nghiệp, lập nghiệp”, “Đồng hành với thanh niên rèn luyện và phát triển kỹ năng trong cuộc sống, nâng cao thể chất, đời sống văn hóa tinh thần”</w:t>
      </w:r>
      <w:r w:rsidR="00B605EE" w:rsidRPr="002C6F95">
        <w:rPr>
          <w:rFonts w:ascii="Times New Roman" w:hAnsi="Times New Roman"/>
          <w:sz w:val="28"/>
          <w:szCs w:val="28"/>
          <w:lang w:val="de-DE"/>
        </w:rPr>
        <w:t xml:space="preserve"> </w:t>
      </w:r>
      <w:r w:rsidRPr="002C6F95">
        <w:rPr>
          <w:rFonts w:ascii="Times New Roman" w:hAnsi="Times New Roman"/>
          <w:sz w:val="28"/>
          <w:szCs w:val="28"/>
          <w:lang w:val="de-DE"/>
        </w:rPr>
        <w:t xml:space="preserve">gắn với kết quả cụ thể tại từng địa phương, đơn vị và từng </w:t>
      </w:r>
      <w:r w:rsidR="00334AC8" w:rsidRPr="002C6F95">
        <w:rPr>
          <w:rFonts w:ascii="Times New Roman" w:hAnsi="Times New Roman"/>
          <w:sz w:val="28"/>
          <w:szCs w:val="28"/>
          <w:lang w:val="de-DE"/>
        </w:rPr>
        <w:t>nhóm</w:t>
      </w:r>
      <w:r w:rsidRPr="002C6F95">
        <w:rPr>
          <w:rFonts w:ascii="Times New Roman" w:hAnsi="Times New Roman"/>
          <w:sz w:val="28"/>
          <w:szCs w:val="28"/>
          <w:lang w:val="de-DE"/>
        </w:rPr>
        <w:t xml:space="preserve"> đối tượng; những mô hình, cách làm sáng tạo, các gương điển hình tiêu biểu trên các lĩnh vực công tác, các </w:t>
      </w:r>
      <w:r w:rsidR="00CD111F" w:rsidRPr="002C6F95">
        <w:rPr>
          <w:rFonts w:ascii="Times New Roman" w:hAnsi="Times New Roman"/>
          <w:sz w:val="28"/>
          <w:szCs w:val="28"/>
          <w:lang w:val="de-DE"/>
        </w:rPr>
        <w:t>nhóm</w:t>
      </w:r>
      <w:r w:rsidRPr="002C6F95">
        <w:rPr>
          <w:rFonts w:ascii="Times New Roman" w:hAnsi="Times New Roman"/>
          <w:sz w:val="28"/>
          <w:szCs w:val="28"/>
          <w:lang w:val="de-DE"/>
        </w:rPr>
        <w:t xml:space="preserve"> đối tượng</w:t>
      </w:r>
      <w:r w:rsidR="00CD111F" w:rsidRPr="002C6F95">
        <w:rPr>
          <w:rFonts w:ascii="Times New Roman" w:hAnsi="Times New Roman"/>
          <w:sz w:val="28"/>
          <w:szCs w:val="28"/>
          <w:lang w:val="de-DE"/>
        </w:rPr>
        <w:t xml:space="preserve"> thanh thiếu nhi</w:t>
      </w:r>
      <w:r w:rsidRPr="002C6F95">
        <w:rPr>
          <w:rFonts w:ascii="Times New Roman" w:hAnsi="Times New Roman"/>
          <w:sz w:val="28"/>
          <w:szCs w:val="28"/>
          <w:lang w:val="de-DE"/>
        </w:rPr>
        <w:t xml:space="preserve">; kết quả và kinh nghiệm trong chỉ đạo và tổ chức </w:t>
      </w:r>
      <w:r w:rsidR="00C31859">
        <w:rPr>
          <w:rFonts w:ascii="Times New Roman" w:hAnsi="Times New Roman"/>
          <w:sz w:val="28"/>
          <w:szCs w:val="28"/>
          <w:lang w:val="de-DE"/>
        </w:rPr>
        <w:t>Đ</w:t>
      </w:r>
      <w:r w:rsidRPr="002C6F95">
        <w:rPr>
          <w:rFonts w:ascii="Times New Roman" w:hAnsi="Times New Roman"/>
          <w:sz w:val="28"/>
          <w:szCs w:val="28"/>
          <w:lang w:val="de-DE"/>
        </w:rPr>
        <w:t>ại h</w:t>
      </w:r>
      <w:r w:rsidR="00C31859">
        <w:rPr>
          <w:rFonts w:ascii="Times New Roman" w:hAnsi="Times New Roman"/>
          <w:sz w:val="28"/>
          <w:szCs w:val="28"/>
          <w:lang w:val="de-DE"/>
        </w:rPr>
        <w:t>ội Đ</w:t>
      </w:r>
      <w:r w:rsidRPr="002C6F95">
        <w:rPr>
          <w:rFonts w:ascii="Times New Roman" w:hAnsi="Times New Roman"/>
          <w:sz w:val="28"/>
          <w:szCs w:val="28"/>
          <w:lang w:val="de-DE"/>
        </w:rPr>
        <w:t>oàn các cấp; các</w:t>
      </w:r>
      <w:r w:rsidR="00B605EE" w:rsidRPr="002C6F95">
        <w:rPr>
          <w:rFonts w:ascii="Times New Roman" w:hAnsi="Times New Roman"/>
          <w:sz w:val="28"/>
          <w:szCs w:val="28"/>
          <w:lang w:val="de-DE"/>
        </w:rPr>
        <w:t xml:space="preserve"> </w:t>
      </w:r>
      <w:r w:rsidRPr="002C6F95">
        <w:rPr>
          <w:rFonts w:ascii="Times New Roman" w:hAnsi="Times New Roman"/>
          <w:sz w:val="28"/>
          <w:szCs w:val="28"/>
          <w:lang w:val="de-DE"/>
        </w:rPr>
        <w:t xml:space="preserve">công trình, </w:t>
      </w:r>
      <w:r w:rsidR="00C31859">
        <w:rPr>
          <w:rFonts w:ascii="Times New Roman" w:hAnsi="Times New Roman"/>
          <w:sz w:val="28"/>
          <w:szCs w:val="28"/>
          <w:lang w:val="de-DE"/>
        </w:rPr>
        <w:t>phần việc tiêu biểu của cấp bộ Đ</w:t>
      </w:r>
      <w:r w:rsidRPr="002C6F95">
        <w:rPr>
          <w:rFonts w:ascii="Times New Roman" w:hAnsi="Times New Roman"/>
          <w:sz w:val="28"/>
          <w:szCs w:val="28"/>
          <w:lang w:val="de-DE"/>
        </w:rPr>
        <w:t xml:space="preserve">oàn và đoàn </w:t>
      </w:r>
      <w:r w:rsidR="00082304" w:rsidRPr="002C6F95">
        <w:rPr>
          <w:rFonts w:ascii="Times New Roman" w:hAnsi="Times New Roman"/>
          <w:sz w:val="28"/>
          <w:szCs w:val="28"/>
          <w:lang w:val="de-DE"/>
        </w:rPr>
        <w:t>viên</w:t>
      </w:r>
      <w:r w:rsidR="006B716F" w:rsidRPr="002C6F95">
        <w:rPr>
          <w:rFonts w:ascii="Times New Roman" w:hAnsi="Times New Roman"/>
          <w:sz w:val="28"/>
          <w:szCs w:val="28"/>
          <w:lang w:val="de-DE"/>
        </w:rPr>
        <w:t>,</w:t>
      </w:r>
      <w:r w:rsidR="00C31859">
        <w:rPr>
          <w:rFonts w:ascii="Times New Roman" w:hAnsi="Times New Roman"/>
          <w:sz w:val="28"/>
          <w:szCs w:val="28"/>
          <w:lang w:val="de-DE"/>
        </w:rPr>
        <w:t xml:space="preserve"> thanh thiếu nhi chào mừng Đ</w:t>
      </w:r>
      <w:r w:rsidR="00B605EE" w:rsidRPr="002C6F95">
        <w:rPr>
          <w:rFonts w:ascii="Times New Roman" w:hAnsi="Times New Roman"/>
          <w:sz w:val="28"/>
          <w:szCs w:val="28"/>
          <w:lang w:val="de-DE"/>
        </w:rPr>
        <w:t xml:space="preserve">ại hội; </w:t>
      </w:r>
      <w:r w:rsidRPr="002C6F95">
        <w:rPr>
          <w:rFonts w:ascii="Times New Roman" w:hAnsi="Times New Roman"/>
          <w:sz w:val="28"/>
          <w:szCs w:val="28"/>
          <w:lang w:val="de-DE"/>
        </w:rPr>
        <w:t xml:space="preserve">các </w:t>
      </w:r>
      <w:r w:rsidR="00F8686D" w:rsidRPr="002C6F95">
        <w:rPr>
          <w:rFonts w:ascii="Times New Roman" w:hAnsi="Times New Roman"/>
          <w:sz w:val="28"/>
          <w:szCs w:val="28"/>
          <w:lang w:val="de-DE"/>
        </w:rPr>
        <w:t xml:space="preserve">nhiệm vụ, </w:t>
      </w:r>
      <w:r w:rsidRPr="002C6F95">
        <w:rPr>
          <w:rFonts w:ascii="Times New Roman" w:hAnsi="Times New Roman"/>
          <w:sz w:val="28"/>
          <w:szCs w:val="28"/>
          <w:lang w:val="de-DE"/>
        </w:rPr>
        <w:t>phong trào trọng tâm triển khai trong nhiệm kỳ 20</w:t>
      </w:r>
      <w:r w:rsidR="00F8686D" w:rsidRPr="002C6F95">
        <w:rPr>
          <w:rFonts w:ascii="Times New Roman" w:hAnsi="Times New Roman"/>
          <w:sz w:val="28"/>
          <w:szCs w:val="28"/>
          <w:lang w:val="de-DE"/>
        </w:rPr>
        <w:t>22</w:t>
      </w:r>
      <w:r w:rsidRPr="002C6F95">
        <w:rPr>
          <w:rFonts w:ascii="Times New Roman" w:hAnsi="Times New Roman"/>
          <w:sz w:val="28"/>
          <w:szCs w:val="28"/>
          <w:lang w:val="de-DE"/>
        </w:rPr>
        <w:t>-202</w:t>
      </w:r>
      <w:r w:rsidR="00F8686D" w:rsidRPr="002C6F95">
        <w:rPr>
          <w:rFonts w:ascii="Times New Roman" w:hAnsi="Times New Roman"/>
          <w:sz w:val="28"/>
          <w:szCs w:val="28"/>
          <w:lang w:val="de-DE"/>
        </w:rPr>
        <w:t>7</w:t>
      </w:r>
      <w:r w:rsidRPr="002C6F95">
        <w:rPr>
          <w:rFonts w:ascii="Times New Roman" w:hAnsi="Times New Roman"/>
          <w:sz w:val="28"/>
          <w:szCs w:val="28"/>
          <w:lang w:val="de-DE"/>
        </w:rPr>
        <w:t xml:space="preserve">; </w:t>
      </w:r>
      <w:r w:rsidR="00CA18C6" w:rsidRPr="002C6F95">
        <w:rPr>
          <w:rFonts w:ascii="Times New Roman" w:hAnsi="Times New Roman"/>
          <w:sz w:val="28"/>
          <w:szCs w:val="28"/>
          <w:lang w:val="de-DE"/>
        </w:rPr>
        <w:t>t</w:t>
      </w:r>
      <w:r w:rsidRPr="002C6F95">
        <w:rPr>
          <w:rFonts w:ascii="Times New Roman" w:hAnsi="Times New Roman"/>
          <w:sz w:val="28"/>
          <w:szCs w:val="28"/>
          <w:lang w:val="de-DE"/>
        </w:rPr>
        <w:t>uyên truyền, thông tin về nội dung tổng hợp các ý kiến đóng góp</w:t>
      </w:r>
      <w:r w:rsidR="00F8686D" w:rsidRPr="002C6F95">
        <w:rPr>
          <w:rFonts w:ascii="Times New Roman" w:hAnsi="Times New Roman"/>
          <w:sz w:val="28"/>
          <w:szCs w:val="28"/>
          <w:lang w:val="de-DE"/>
        </w:rPr>
        <w:t xml:space="preserve"> </w:t>
      </w:r>
      <w:r w:rsidR="00F57335" w:rsidRPr="002C6F95">
        <w:rPr>
          <w:rFonts w:ascii="Times New Roman" w:hAnsi="Times New Roman"/>
          <w:sz w:val="28"/>
          <w:szCs w:val="28"/>
          <w:lang w:val="de-DE"/>
        </w:rPr>
        <w:t xml:space="preserve">vào văn kiện Đại hội, </w:t>
      </w:r>
      <w:r w:rsidR="00F8686D" w:rsidRPr="002C6F95">
        <w:rPr>
          <w:rFonts w:ascii="Times New Roman" w:hAnsi="Times New Roman"/>
          <w:sz w:val="28"/>
          <w:szCs w:val="28"/>
          <w:lang w:val="de-DE"/>
        </w:rPr>
        <w:t>các ý tưởng, sáng kiến hiến kế xây dựng Đoàn</w:t>
      </w:r>
      <w:r w:rsidR="00F57335" w:rsidRPr="002C6F95">
        <w:rPr>
          <w:rFonts w:ascii="Times New Roman" w:hAnsi="Times New Roman"/>
          <w:sz w:val="28"/>
          <w:szCs w:val="28"/>
          <w:lang w:val="de-DE"/>
        </w:rPr>
        <w:t>.</w:t>
      </w:r>
    </w:p>
    <w:p w:rsidR="00181741" w:rsidRPr="002C6F95" w:rsidRDefault="0018174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5.</w:t>
      </w:r>
      <w:r w:rsidRPr="002C6F95">
        <w:rPr>
          <w:rFonts w:ascii="Times New Roman" w:hAnsi="Times New Roman"/>
          <w:sz w:val="28"/>
          <w:szCs w:val="28"/>
          <w:lang w:val="de-DE"/>
        </w:rPr>
        <w:t xml:space="preserve"> Tuyên truyền tình cảm, nguyện vọng</w:t>
      </w:r>
      <w:r w:rsidR="00C31859">
        <w:rPr>
          <w:rFonts w:ascii="Times New Roman" w:hAnsi="Times New Roman"/>
          <w:sz w:val="28"/>
          <w:szCs w:val="28"/>
          <w:lang w:val="de-DE"/>
        </w:rPr>
        <w:t>, kỳ vọng</w:t>
      </w:r>
      <w:r w:rsidRPr="002C6F95">
        <w:rPr>
          <w:rFonts w:ascii="Times New Roman" w:hAnsi="Times New Roman"/>
          <w:sz w:val="28"/>
          <w:szCs w:val="28"/>
          <w:lang w:val="de-DE"/>
        </w:rPr>
        <w:t xml:space="preserve"> của cán bộ, đoàn viên</w:t>
      </w:r>
      <w:r w:rsidR="00BD6D1B" w:rsidRPr="002C6F95">
        <w:rPr>
          <w:rFonts w:ascii="Times New Roman" w:hAnsi="Times New Roman"/>
          <w:sz w:val="28"/>
          <w:szCs w:val="28"/>
          <w:lang w:val="de-DE"/>
        </w:rPr>
        <w:t>,</w:t>
      </w:r>
      <w:r w:rsidRPr="002C6F95">
        <w:rPr>
          <w:rFonts w:ascii="Times New Roman" w:hAnsi="Times New Roman"/>
          <w:sz w:val="28"/>
          <w:szCs w:val="28"/>
          <w:lang w:val="de-DE"/>
        </w:rPr>
        <w:t xml:space="preserve"> thanh thiếu nhi </w:t>
      </w:r>
      <w:r w:rsidR="00CA18C6" w:rsidRPr="002C6F95">
        <w:rPr>
          <w:rFonts w:ascii="Times New Roman" w:hAnsi="Times New Roman"/>
          <w:sz w:val="28"/>
          <w:szCs w:val="28"/>
          <w:lang w:val="de-DE"/>
        </w:rPr>
        <w:t xml:space="preserve">và nhân dân với </w:t>
      </w:r>
      <w:r w:rsidR="00082304" w:rsidRPr="002C6F95">
        <w:rPr>
          <w:rFonts w:ascii="Times New Roman" w:hAnsi="Times New Roman"/>
          <w:sz w:val="28"/>
          <w:szCs w:val="28"/>
          <w:lang w:val="de-DE"/>
        </w:rPr>
        <w:t>Đại hội Đoàn toàn tỉnh</w:t>
      </w:r>
      <w:r w:rsidR="00BD6D1B" w:rsidRPr="002C6F95">
        <w:rPr>
          <w:rFonts w:ascii="Times New Roman" w:hAnsi="Times New Roman"/>
          <w:sz w:val="28"/>
          <w:szCs w:val="28"/>
          <w:lang w:val="de-DE"/>
        </w:rPr>
        <w:t xml:space="preserve"> và toàn quốc</w:t>
      </w:r>
      <w:r w:rsidR="00C31859">
        <w:rPr>
          <w:rFonts w:ascii="Times New Roman" w:hAnsi="Times New Roman"/>
          <w:sz w:val="28"/>
          <w:szCs w:val="28"/>
          <w:lang w:val="de-DE"/>
        </w:rPr>
        <w:t>; ý nghĩa Đ</w:t>
      </w:r>
      <w:r w:rsidRPr="002C6F95">
        <w:rPr>
          <w:rFonts w:ascii="Times New Roman" w:hAnsi="Times New Roman"/>
          <w:sz w:val="28"/>
          <w:szCs w:val="28"/>
          <w:lang w:val="de-DE"/>
        </w:rPr>
        <w:t>ại hội</w:t>
      </w:r>
      <w:r w:rsidR="00BD6D1B" w:rsidRPr="002C6F95">
        <w:rPr>
          <w:rFonts w:ascii="Times New Roman" w:hAnsi="Times New Roman"/>
          <w:sz w:val="28"/>
          <w:szCs w:val="28"/>
          <w:lang w:val="de-DE"/>
        </w:rPr>
        <w:t xml:space="preserve">, ý nghĩa các biểu trưng, bộ nhận diện của </w:t>
      </w:r>
      <w:r w:rsidR="00C31859">
        <w:rPr>
          <w:rFonts w:ascii="Times New Roman" w:hAnsi="Times New Roman"/>
          <w:sz w:val="28"/>
          <w:szCs w:val="28"/>
          <w:lang w:val="de-DE"/>
        </w:rPr>
        <w:t>Đại hội, thông điệp mà Đ</w:t>
      </w:r>
      <w:r w:rsidR="00BD6D1B" w:rsidRPr="002C6F95">
        <w:rPr>
          <w:rFonts w:ascii="Times New Roman" w:hAnsi="Times New Roman"/>
          <w:sz w:val="28"/>
          <w:szCs w:val="28"/>
          <w:lang w:val="de-DE"/>
        </w:rPr>
        <w:t>ại hội muốn gửi đến toàn thể cán bộ, đoàn viên, thanh thiếu nhi và nhân dân</w:t>
      </w:r>
      <w:r w:rsidRPr="002C6F95">
        <w:rPr>
          <w:rFonts w:ascii="Times New Roman" w:hAnsi="Times New Roman"/>
          <w:sz w:val="28"/>
          <w:szCs w:val="28"/>
          <w:lang w:val="de-DE"/>
        </w:rPr>
        <w:t xml:space="preserve">; các hoạt động, diễn biến </w:t>
      </w:r>
      <w:r w:rsidR="00991E26" w:rsidRPr="002C6F95">
        <w:rPr>
          <w:rFonts w:ascii="Times New Roman" w:hAnsi="Times New Roman"/>
          <w:sz w:val="28"/>
          <w:szCs w:val="28"/>
          <w:lang w:val="de-DE"/>
        </w:rPr>
        <w:t>trong khuôn khổ, chương trình</w:t>
      </w:r>
      <w:r w:rsidRPr="002C6F95">
        <w:rPr>
          <w:rFonts w:ascii="Times New Roman" w:hAnsi="Times New Roman"/>
          <w:sz w:val="28"/>
          <w:szCs w:val="28"/>
          <w:lang w:val="de-DE"/>
        </w:rPr>
        <w:t xml:space="preserve"> đại hội; trách nhiệm đại biểu tham dự </w:t>
      </w:r>
      <w:r w:rsidR="00082304" w:rsidRPr="002C6F95">
        <w:rPr>
          <w:rFonts w:ascii="Times New Roman" w:hAnsi="Times New Roman"/>
          <w:sz w:val="28"/>
          <w:szCs w:val="28"/>
          <w:lang w:val="de-DE"/>
        </w:rPr>
        <w:t>đ</w:t>
      </w:r>
      <w:r w:rsidR="00CA18C6" w:rsidRPr="002C6F95">
        <w:rPr>
          <w:rFonts w:ascii="Times New Roman" w:hAnsi="Times New Roman"/>
          <w:sz w:val="28"/>
          <w:szCs w:val="28"/>
          <w:lang w:val="de-DE"/>
        </w:rPr>
        <w:t>ại hội; kết quả bầu cử B</w:t>
      </w:r>
      <w:r w:rsidRPr="002C6F95">
        <w:rPr>
          <w:rFonts w:ascii="Times New Roman" w:hAnsi="Times New Roman"/>
          <w:sz w:val="28"/>
          <w:szCs w:val="28"/>
          <w:lang w:val="de-DE"/>
        </w:rPr>
        <w:t xml:space="preserve">an </w:t>
      </w:r>
      <w:r w:rsidR="00CA18C6" w:rsidRPr="002C6F95">
        <w:rPr>
          <w:rFonts w:ascii="Times New Roman" w:hAnsi="Times New Roman"/>
          <w:sz w:val="28"/>
          <w:szCs w:val="28"/>
          <w:lang w:val="de-DE"/>
        </w:rPr>
        <w:t>C</w:t>
      </w:r>
      <w:r w:rsidRPr="002C6F95">
        <w:rPr>
          <w:rFonts w:ascii="Times New Roman" w:hAnsi="Times New Roman"/>
          <w:sz w:val="28"/>
          <w:szCs w:val="28"/>
          <w:lang w:val="de-DE"/>
        </w:rPr>
        <w:t>hấp hành</w:t>
      </w:r>
      <w:r w:rsidR="00BB5AF4" w:rsidRPr="002C6F95">
        <w:rPr>
          <w:rFonts w:ascii="Times New Roman" w:hAnsi="Times New Roman"/>
          <w:sz w:val="28"/>
          <w:szCs w:val="28"/>
          <w:lang w:val="de-DE"/>
        </w:rPr>
        <w:t xml:space="preserve">, Ban Thường vụ Đoàn các cấp; kết quả bầu cử Ban Chấp hành, Ủy ban Kiểm tra Tỉnh đoàn, </w:t>
      </w:r>
      <w:r w:rsidR="00BD6D1B" w:rsidRPr="002C6F95">
        <w:rPr>
          <w:rFonts w:ascii="Times New Roman" w:hAnsi="Times New Roman"/>
          <w:sz w:val="28"/>
          <w:szCs w:val="28"/>
          <w:lang w:val="de-DE"/>
        </w:rPr>
        <w:t xml:space="preserve">Trung ương Đoàn khóa </w:t>
      </w:r>
      <w:r w:rsidR="00BB5AF4" w:rsidRPr="002C6F95">
        <w:rPr>
          <w:rFonts w:ascii="Times New Roman" w:hAnsi="Times New Roman"/>
          <w:sz w:val="28"/>
          <w:szCs w:val="28"/>
          <w:lang w:val="de-DE"/>
        </w:rPr>
        <w:t>XII</w:t>
      </w:r>
      <w:r w:rsidR="00BD6D1B" w:rsidRPr="002C6F95">
        <w:rPr>
          <w:rFonts w:ascii="Times New Roman" w:hAnsi="Times New Roman"/>
          <w:sz w:val="28"/>
          <w:szCs w:val="28"/>
          <w:lang w:val="de-DE"/>
        </w:rPr>
        <w:t>; Kết quả Hội nghị lần thứ nhất Ban Chấp</w:t>
      </w:r>
      <w:r w:rsidR="00DD545D" w:rsidRPr="002C6F95">
        <w:rPr>
          <w:rFonts w:ascii="Times New Roman" w:hAnsi="Times New Roman"/>
          <w:sz w:val="28"/>
          <w:szCs w:val="28"/>
          <w:lang w:val="de-DE"/>
        </w:rPr>
        <w:t xml:space="preserve"> hành </w:t>
      </w:r>
      <w:r w:rsidR="00312F41" w:rsidRPr="002C6F95">
        <w:rPr>
          <w:rFonts w:ascii="Times New Roman" w:hAnsi="Times New Roman"/>
          <w:sz w:val="28"/>
          <w:szCs w:val="28"/>
          <w:lang w:val="de-DE"/>
        </w:rPr>
        <w:t xml:space="preserve">Tỉnh đoàn và Ban Chấp hành </w:t>
      </w:r>
      <w:r w:rsidR="00BD6D1B" w:rsidRPr="002C6F95">
        <w:rPr>
          <w:rFonts w:ascii="Times New Roman" w:hAnsi="Times New Roman"/>
          <w:sz w:val="28"/>
          <w:szCs w:val="28"/>
          <w:lang w:val="de-DE"/>
        </w:rPr>
        <w:t>Trung ương Đoàn khóa XII.</w:t>
      </w:r>
    </w:p>
    <w:p w:rsidR="00660461" w:rsidRPr="002C6F95" w:rsidRDefault="0018174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6.</w:t>
      </w:r>
      <w:r w:rsidRPr="002C6F95">
        <w:rPr>
          <w:rFonts w:ascii="Times New Roman" w:hAnsi="Times New Roman"/>
          <w:sz w:val="28"/>
          <w:szCs w:val="28"/>
          <w:lang w:val="de-DE"/>
        </w:rPr>
        <w:t xml:space="preserve"> </w:t>
      </w:r>
      <w:r w:rsidRPr="002C6F95">
        <w:rPr>
          <w:rFonts w:ascii="Times New Roman" w:hAnsi="Times New Roman"/>
          <w:sz w:val="28"/>
          <w:szCs w:val="28"/>
        </w:rPr>
        <w:t>Tuyên truyền không khí</w:t>
      </w:r>
      <w:r w:rsidR="00AE29AE" w:rsidRPr="002C6F95">
        <w:rPr>
          <w:rFonts w:ascii="Times New Roman" w:hAnsi="Times New Roman"/>
          <w:sz w:val="28"/>
          <w:szCs w:val="28"/>
        </w:rPr>
        <w:t xml:space="preserve"> trước, trong và sau đại hội,</w:t>
      </w:r>
      <w:r w:rsidRPr="002C6F95">
        <w:rPr>
          <w:rFonts w:ascii="Times New Roman" w:hAnsi="Times New Roman"/>
          <w:sz w:val="28"/>
          <w:szCs w:val="28"/>
        </w:rPr>
        <w:t xml:space="preserve"> kết quả </w:t>
      </w:r>
      <w:r w:rsidR="00082304" w:rsidRPr="002C6F95">
        <w:rPr>
          <w:rFonts w:ascii="Times New Roman" w:hAnsi="Times New Roman"/>
          <w:sz w:val="28"/>
          <w:szCs w:val="28"/>
          <w:lang w:val="de-DE"/>
        </w:rPr>
        <w:t>Đại hội Đoàn toàn tỉnh,</w:t>
      </w:r>
      <w:r w:rsidR="00082304" w:rsidRPr="002C6F95">
        <w:rPr>
          <w:rFonts w:ascii="Times New Roman" w:hAnsi="Times New Roman"/>
          <w:sz w:val="28"/>
          <w:szCs w:val="28"/>
          <w:lang w:val="vi-VN"/>
        </w:rPr>
        <w:t xml:space="preserve"> Đại hội</w:t>
      </w:r>
      <w:r w:rsidR="00082304" w:rsidRPr="002C6F95">
        <w:rPr>
          <w:rFonts w:ascii="Times New Roman" w:hAnsi="Times New Roman"/>
          <w:sz w:val="28"/>
          <w:szCs w:val="28"/>
        </w:rPr>
        <w:t xml:space="preserve"> Đoàn toàn quốc</w:t>
      </w:r>
      <w:r w:rsidR="00AE29AE" w:rsidRPr="002C6F95">
        <w:rPr>
          <w:rFonts w:ascii="Times New Roman" w:hAnsi="Times New Roman"/>
          <w:sz w:val="28"/>
          <w:szCs w:val="28"/>
        </w:rPr>
        <w:t xml:space="preserve"> lần thứ XII;</w:t>
      </w:r>
      <w:r w:rsidRPr="002C6F95">
        <w:rPr>
          <w:rFonts w:ascii="Times New Roman" w:hAnsi="Times New Roman"/>
          <w:sz w:val="28"/>
          <w:szCs w:val="28"/>
        </w:rPr>
        <w:t xml:space="preserve"> tập trung vào các nội dung</w:t>
      </w:r>
      <w:r w:rsidR="00C31859">
        <w:rPr>
          <w:rFonts w:ascii="Times New Roman" w:hAnsi="Times New Roman"/>
          <w:sz w:val="28"/>
          <w:szCs w:val="28"/>
        </w:rPr>
        <w:t xml:space="preserve"> đã được thông qua tại Đ</w:t>
      </w:r>
      <w:r w:rsidRPr="002C6F95">
        <w:rPr>
          <w:rFonts w:ascii="Times New Roman" w:hAnsi="Times New Roman"/>
          <w:sz w:val="28"/>
          <w:szCs w:val="28"/>
        </w:rPr>
        <w:t>ại hội, nội dung phát biểu của lãnh đạo</w:t>
      </w:r>
      <w:r w:rsidR="002859BE" w:rsidRPr="002C6F95">
        <w:rPr>
          <w:rFonts w:ascii="Times New Roman" w:hAnsi="Times New Roman"/>
          <w:sz w:val="28"/>
          <w:szCs w:val="28"/>
        </w:rPr>
        <w:t xml:space="preserve"> </w:t>
      </w:r>
      <w:r w:rsidRPr="002C6F95">
        <w:rPr>
          <w:rFonts w:ascii="Times New Roman" w:hAnsi="Times New Roman"/>
          <w:sz w:val="28"/>
          <w:szCs w:val="28"/>
        </w:rPr>
        <w:t>Đảng, Nhà nước</w:t>
      </w:r>
      <w:r w:rsidR="00AE29AE" w:rsidRPr="002C6F95">
        <w:rPr>
          <w:rFonts w:ascii="Times New Roman" w:hAnsi="Times New Roman"/>
          <w:sz w:val="28"/>
          <w:szCs w:val="28"/>
        </w:rPr>
        <w:t xml:space="preserve"> </w:t>
      </w:r>
      <w:r w:rsidR="00AE29AE" w:rsidRPr="002C6F95">
        <w:rPr>
          <w:rFonts w:ascii="Times New Roman" w:hAnsi="Times New Roman"/>
          <w:sz w:val="28"/>
          <w:szCs w:val="28"/>
        </w:rPr>
        <w:lastRenderedPageBreak/>
        <w:t>tại Đại hội Đoàn toàn quốc, phát biểu của lãnh đạo Trung ương Đoàn, lãnh đạo Tỉnh ủy, UBND tỉnh</w:t>
      </w:r>
      <w:r w:rsidR="00BB5AF4" w:rsidRPr="002C6F95">
        <w:rPr>
          <w:rFonts w:ascii="Times New Roman" w:hAnsi="Times New Roman"/>
          <w:sz w:val="28"/>
          <w:szCs w:val="28"/>
        </w:rPr>
        <w:t xml:space="preserve"> tại</w:t>
      </w:r>
      <w:r w:rsidR="00C31859">
        <w:rPr>
          <w:rFonts w:ascii="Times New Roman" w:hAnsi="Times New Roman"/>
          <w:sz w:val="28"/>
          <w:szCs w:val="28"/>
        </w:rPr>
        <w:t xml:space="preserve"> Đại hội Đ</w:t>
      </w:r>
      <w:r w:rsidR="00BB5AF4" w:rsidRPr="002C6F95">
        <w:rPr>
          <w:rFonts w:ascii="Times New Roman" w:hAnsi="Times New Roman"/>
          <w:sz w:val="28"/>
          <w:szCs w:val="28"/>
        </w:rPr>
        <w:t>oàn toàn tỉnh</w:t>
      </w:r>
      <w:r w:rsidR="00AE29AE" w:rsidRPr="002C6F95">
        <w:rPr>
          <w:rFonts w:ascii="Times New Roman" w:hAnsi="Times New Roman"/>
          <w:sz w:val="28"/>
          <w:szCs w:val="28"/>
        </w:rPr>
        <w:t>;</w:t>
      </w:r>
      <w:r w:rsidRPr="002C6F95">
        <w:rPr>
          <w:rFonts w:ascii="Times New Roman" w:hAnsi="Times New Roman"/>
          <w:sz w:val="28"/>
          <w:szCs w:val="28"/>
        </w:rPr>
        <w:t xml:space="preserve"> các chính sá</w:t>
      </w:r>
      <w:r w:rsidR="00AE29AE" w:rsidRPr="002C6F95">
        <w:rPr>
          <w:rFonts w:ascii="Times New Roman" w:hAnsi="Times New Roman"/>
          <w:sz w:val="28"/>
          <w:szCs w:val="28"/>
        </w:rPr>
        <w:t>ch mới</w:t>
      </w:r>
      <w:r w:rsidRPr="002C6F95">
        <w:rPr>
          <w:rFonts w:ascii="Times New Roman" w:hAnsi="Times New Roman"/>
          <w:sz w:val="28"/>
          <w:szCs w:val="28"/>
        </w:rPr>
        <w:t xml:space="preserve"> cho thanh thiếu nhi </w:t>
      </w:r>
      <w:r w:rsidR="00AE29AE" w:rsidRPr="002C6F95">
        <w:rPr>
          <w:rFonts w:ascii="Times New Roman" w:hAnsi="Times New Roman"/>
          <w:sz w:val="28"/>
          <w:szCs w:val="28"/>
        </w:rPr>
        <w:t>được kết luận và công bố tại đại hội</w:t>
      </w:r>
      <w:r w:rsidRPr="002C6F95">
        <w:rPr>
          <w:rFonts w:ascii="Times New Roman" w:hAnsi="Times New Roman"/>
          <w:sz w:val="28"/>
          <w:szCs w:val="28"/>
        </w:rPr>
        <w:t>;</w:t>
      </w:r>
      <w:r w:rsidRPr="002C6F95">
        <w:rPr>
          <w:rFonts w:ascii="Times New Roman" w:hAnsi="Times New Roman"/>
          <w:sz w:val="28"/>
          <w:szCs w:val="28"/>
          <w:lang w:val="de-DE"/>
        </w:rPr>
        <w:t xml:space="preserve"> phản ánh kịp thờ</w:t>
      </w:r>
      <w:r w:rsidR="00C31859">
        <w:rPr>
          <w:rFonts w:ascii="Times New Roman" w:hAnsi="Times New Roman"/>
          <w:sz w:val="28"/>
          <w:szCs w:val="28"/>
          <w:lang w:val="de-DE"/>
        </w:rPr>
        <w:t>i các phát biểu, thảo luận của Đ</w:t>
      </w:r>
      <w:r w:rsidRPr="002C6F95">
        <w:rPr>
          <w:rFonts w:ascii="Times New Roman" w:hAnsi="Times New Roman"/>
          <w:sz w:val="28"/>
          <w:szCs w:val="28"/>
          <w:lang w:val="de-DE"/>
        </w:rPr>
        <w:t xml:space="preserve">ại biểu </w:t>
      </w:r>
      <w:r w:rsidR="00AE29AE" w:rsidRPr="002C6F95">
        <w:rPr>
          <w:rFonts w:ascii="Times New Roman" w:hAnsi="Times New Roman"/>
          <w:sz w:val="28"/>
          <w:szCs w:val="28"/>
          <w:lang w:val="de-DE"/>
        </w:rPr>
        <w:t xml:space="preserve">dự </w:t>
      </w:r>
      <w:r w:rsidR="00C31859">
        <w:rPr>
          <w:rFonts w:ascii="Times New Roman" w:hAnsi="Times New Roman"/>
          <w:sz w:val="28"/>
          <w:szCs w:val="28"/>
          <w:lang w:val="de-DE"/>
        </w:rPr>
        <w:t>Đ</w:t>
      </w:r>
      <w:r w:rsidRPr="002C6F95">
        <w:rPr>
          <w:rFonts w:ascii="Times New Roman" w:hAnsi="Times New Roman"/>
          <w:sz w:val="28"/>
          <w:szCs w:val="28"/>
          <w:lang w:val="de-DE"/>
        </w:rPr>
        <w:t>ại hội; sự quan tâm của thanh niên, xã</w:t>
      </w:r>
      <w:r w:rsidR="00C31859">
        <w:rPr>
          <w:rFonts w:ascii="Times New Roman" w:hAnsi="Times New Roman"/>
          <w:sz w:val="28"/>
          <w:szCs w:val="28"/>
          <w:lang w:val="de-DE"/>
        </w:rPr>
        <w:t xml:space="preserve"> hội đến các nội dung Đ</w:t>
      </w:r>
      <w:r w:rsidRPr="002C6F95">
        <w:rPr>
          <w:rFonts w:ascii="Times New Roman" w:hAnsi="Times New Roman"/>
          <w:sz w:val="28"/>
          <w:szCs w:val="28"/>
          <w:lang w:val="de-DE"/>
        </w:rPr>
        <w:t xml:space="preserve">ại hội. </w:t>
      </w:r>
    </w:p>
    <w:p w:rsidR="00181741" w:rsidRPr="002C6F95" w:rsidRDefault="00660461"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7.</w:t>
      </w:r>
      <w:r w:rsidRPr="002C6F95">
        <w:rPr>
          <w:rFonts w:ascii="Times New Roman" w:hAnsi="Times New Roman"/>
          <w:sz w:val="28"/>
          <w:szCs w:val="28"/>
          <w:lang w:val="de-DE"/>
        </w:rPr>
        <w:t xml:space="preserve"> </w:t>
      </w:r>
      <w:r w:rsidR="00181741" w:rsidRPr="002C6F95">
        <w:rPr>
          <w:rFonts w:ascii="Times New Roman" w:hAnsi="Times New Roman"/>
          <w:sz w:val="28"/>
          <w:szCs w:val="28"/>
          <w:lang w:val="de-DE"/>
        </w:rPr>
        <w:t>Tuyên truyền đậm nét về mục tiêu</w:t>
      </w:r>
      <w:r w:rsidR="00C31859">
        <w:rPr>
          <w:rFonts w:ascii="Times New Roman" w:hAnsi="Times New Roman"/>
          <w:sz w:val="28"/>
          <w:szCs w:val="28"/>
          <w:lang w:val="de-DE"/>
        </w:rPr>
        <w:t>, nhiệm vụ, giải pháp công tác Đ</w:t>
      </w:r>
      <w:r w:rsidR="00181741" w:rsidRPr="002C6F95">
        <w:rPr>
          <w:rFonts w:ascii="Times New Roman" w:hAnsi="Times New Roman"/>
          <w:sz w:val="28"/>
          <w:szCs w:val="28"/>
          <w:lang w:val="de-DE"/>
        </w:rPr>
        <w:t>oàn và phong trào thanh thiếu nhi trong nhiệm kỳ 20</w:t>
      </w:r>
      <w:r w:rsidR="007C3D14" w:rsidRPr="002C6F95">
        <w:rPr>
          <w:rFonts w:ascii="Times New Roman" w:hAnsi="Times New Roman"/>
          <w:sz w:val="28"/>
          <w:szCs w:val="28"/>
          <w:lang w:val="de-DE"/>
        </w:rPr>
        <w:t>22</w:t>
      </w:r>
      <w:r w:rsidR="00082304" w:rsidRPr="002C6F95">
        <w:rPr>
          <w:rFonts w:ascii="Times New Roman" w:hAnsi="Times New Roman"/>
          <w:sz w:val="28"/>
          <w:szCs w:val="28"/>
          <w:lang w:val="de-DE"/>
        </w:rPr>
        <w:t xml:space="preserve"> </w:t>
      </w:r>
      <w:r w:rsidR="00181741" w:rsidRPr="002C6F95">
        <w:rPr>
          <w:rFonts w:ascii="Times New Roman" w:hAnsi="Times New Roman"/>
          <w:sz w:val="28"/>
          <w:szCs w:val="28"/>
          <w:lang w:val="de-DE"/>
        </w:rPr>
        <w:t>-</w:t>
      </w:r>
      <w:r w:rsidR="00082304" w:rsidRPr="002C6F95">
        <w:rPr>
          <w:rFonts w:ascii="Times New Roman" w:hAnsi="Times New Roman"/>
          <w:sz w:val="28"/>
          <w:szCs w:val="28"/>
          <w:lang w:val="de-DE"/>
        </w:rPr>
        <w:t xml:space="preserve"> </w:t>
      </w:r>
      <w:r w:rsidR="00181741" w:rsidRPr="002C6F95">
        <w:rPr>
          <w:rFonts w:ascii="Times New Roman" w:hAnsi="Times New Roman"/>
          <w:sz w:val="28"/>
          <w:szCs w:val="28"/>
          <w:lang w:val="de-DE"/>
        </w:rPr>
        <w:t>202</w:t>
      </w:r>
      <w:r w:rsidR="007C3D14" w:rsidRPr="002C6F95">
        <w:rPr>
          <w:rFonts w:ascii="Times New Roman" w:hAnsi="Times New Roman"/>
          <w:sz w:val="28"/>
          <w:szCs w:val="28"/>
          <w:lang w:val="de-DE"/>
        </w:rPr>
        <w:t>7</w:t>
      </w:r>
      <w:r w:rsidR="00181741" w:rsidRPr="002C6F95">
        <w:rPr>
          <w:rFonts w:ascii="Times New Roman" w:hAnsi="Times New Roman"/>
          <w:sz w:val="28"/>
          <w:szCs w:val="28"/>
          <w:lang w:val="de-DE"/>
        </w:rPr>
        <w:t xml:space="preserve"> nhất là các</w:t>
      </w:r>
      <w:r w:rsidR="007C3D14" w:rsidRPr="002C6F95">
        <w:rPr>
          <w:rFonts w:ascii="Times New Roman" w:hAnsi="Times New Roman"/>
          <w:sz w:val="28"/>
          <w:szCs w:val="28"/>
          <w:lang w:val="de-DE"/>
        </w:rPr>
        <w:t xml:space="preserve"> mục tiêu,</w:t>
      </w:r>
      <w:r w:rsidR="00181741" w:rsidRPr="002C6F95">
        <w:rPr>
          <w:rFonts w:ascii="Times New Roman" w:hAnsi="Times New Roman"/>
          <w:sz w:val="28"/>
          <w:szCs w:val="28"/>
          <w:lang w:val="de-DE"/>
        </w:rPr>
        <w:t xml:space="preserve"> ph</w:t>
      </w:r>
      <w:r w:rsidR="007C3D14" w:rsidRPr="002C6F95">
        <w:rPr>
          <w:rFonts w:ascii="Times New Roman" w:hAnsi="Times New Roman"/>
          <w:sz w:val="28"/>
          <w:szCs w:val="28"/>
          <w:lang w:val="de-DE"/>
        </w:rPr>
        <w:t xml:space="preserve">ong trào, các chương trình, </w:t>
      </w:r>
      <w:r w:rsidR="00181741" w:rsidRPr="002C6F95">
        <w:rPr>
          <w:rFonts w:ascii="Times New Roman" w:hAnsi="Times New Roman"/>
          <w:sz w:val="28"/>
          <w:szCs w:val="28"/>
          <w:lang w:val="de-DE"/>
        </w:rPr>
        <w:t>phươn</w:t>
      </w:r>
      <w:r w:rsidR="00AA51CC" w:rsidRPr="002C6F95">
        <w:rPr>
          <w:rFonts w:ascii="Times New Roman" w:hAnsi="Times New Roman"/>
          <w:sz w:val="28"/>
          <w:szCs w:val="28"/>
          <w:lang w:val="de-DE"/>
        </w:rPr>
        <w:t>g hướng lớn trong xây dựng Đoàn</w:t>
      </w:r>
      <w:r w:rsidR="00181741" w:rsidRPr="002C6F95">
        <w:rPr>
          <w:rFonts w:ascii="Times New Roman" w:hAnsi="Times New Roman"/>
          <w:sz w:val="28"/>
          <w:szCs w:val="28"/>
          <w:lang w:val="de-DE"/>
        </w:rPr>
        <w:t xml:space="preserve">; các hoạt động chào mừng thành công </w:t>
      </w:r>
      <w:r w:rsidR="00082304" w:rsidRPr="002C6F95">
        <w:rPr>
          <w:rFonts w:ascii="Times New Roman" w:hAnsi="Times New Roman"/>
          <w:sz w:val="28"/>
          <w:szCs w:val="28"/>
          <w:lang w:val="de-DE"/>
        </w:rPr>
        <w:t>Đại hội Đoàn toàn tỉnh,</w:t>
      </w:r>
      <w:r w:rsidR="00082304" w:rsidRPr="002C6F95">
        <w:rPr>
          <w:rFonts w:ascii="Times New Roman" w:hAnsi="Times New Roman"/>
          <w:sz w:val="28"/>
          <w:szCs w:val="28"/>
          <w:lang w:val="vi-VN"/>
        </w:rPr>
        <w:t xml:space="preserve"> Đại hội</w:t>
      </w:r>
      <w:r w:rsidR="00082304" w:rsidRPr="002C6F95">
        <w:rPr>
          <w:rFonts w:ascii="Times New Roman" w:hAnsi="Times New Roman"/>
          <w:sz w:val="28"/>
          <w:szCs w:val="28"/>
        </w:rPr>
        <w:t xml:space="preserve"> Đoàn toàn quốc</w:t>
      </w:r>
      <w:r w:rsidR="00181741" w:rsidRPr="002C6F95">
        <w:rPr>
          <w:rFonts w:ascii="Times New Roman" w:hAnsi="Times New Roman"/>
          <w:sz w:val="28"/>
          <w:szCs w:val="28"/>
          <w:lang w:val="de-DE"/>
        </w:rPr>
        <w:t>; các phong trào thi đua yêu cước, ph</w:t>
      </w:r>
      <w:r w:rsidR="002859BE" w:rsidRPr="002C6F95">
        <w:rPr>
          <w:rFonts w:ascii="Times New Roman" w:hAnsi="Times New Roman"/>
          <w:sz w:val="28"/>
          <w:szCs w:val="28"/>
          <w:lang w:val="de-DE"/>
        </w:rPr>
        <w:t xml:space="preserve">ong trào hành động của tuổi trẻ </w:t>
      </w:r>
      <w:r w:rsidR="00181741" w:rsidRPr="002C6F95">
        <w:rPr>
          <w:rFonts w:ascii="Times New Roman" w:hAnsi="Times New Roman"/>
          <w:sz w:val="28"/>
          <w:szCs w:val="28"/>
          <w:lang w:val="de-DE"/>
        </w:rPr>
        <w:t xml:space="preserve">thực hiện nghị quyết Đại hội </w:t>
      </w:r>
      <w:r w:rsidR="007C3D14" w:rsidRPr="002C6F95">
        <w:rPr>
          <w:rFonts w:ascii="Times New Roman" w:hAnsi="Times New Roman"/>
          <w:sz w:val="28"/>
          <w:szCs w:val="28"/>
          <w:lang w:val="de-DE"/>
        </w:rPr>
        <w:t>XIII của Đảng, Nghị quyết Đại hội Đảng bộ tỉnh Khánh Hòa lần t</w:t>
      </w:r>
      <w:r w:rsidR="00AA51CC" w:rsidRPr="002C6F95">
        <w:rPr>
          <w:rFonts w:ascii="Times New Roman" w:hAnsi="Times New Roman"/>
          <w:sz w:val="28"/>
          <w:szCs w:val="28"/>
          <w:lang w:val="de-DE"/>
        </w:rPr>
        <w:t>hứ XVIII; Nghị quyết Đại hội Đoàn</w:t>
      </w:r>
      <w:r w:rsidR="007C3D14" w:rsidRPr="002C6F95">
        <w:rPr>
          <w:rFonts w:ascii="Times New Roman" w:hAnsi="Times New Roman"/>
          <w:sz w:val="28"/>
          <w:szCs w:val="28"/>
          <w:lang w:val="de-DE"/>
        </w:rPr>
        <w:t xml:space="preserve"> toàn tỉnh và toàn quốc lần thứ XII</w:t>
      </w:r>
      <w:r w:rsidR="00181741" w:rsidRPr="002C6F95">
        <w:rPr>
          <w:rFonts w:ascii="Times New Roman" w:hAnsi="Times New Roman"/>
          <w:sz w:val="28"/>
          <w:szCs w:val="28"/>
          <w:lang w:val="de-DE"/>
        </w:rPr>
        <w:t>.</w:t>
      </w:r>
    </w:p>
    <w:p w:rsidR="002D550C" w:rsidRDefault="002D550C" w:rsidP="00536F3B">
      <w:pPr>
        <w:spacing w:line="288" w:lineRule="auto"/>
        <w:ind w:firstLine="709"/>
        <w:jc w:val="both"/>
        <w:rPr>
          <w:rFonts w:ascii="Times New Roman" w:hAnsi="Times New Roman"/>
          <w:sz w:val="28"/>
          <w:szCs w:val="28"/>
          <w:lang w:val="de-DE"/>
        </w:rPr>
      </w:pPr>
      <w:r w:rsidRPr="002C6F95">
        <w:rPr>
          <w:rFonts w:ascii="Times New Roman" w:hAnsi="Times New Roman"/>
          <w:b/>
          <w:sz w:val="28"/>
          <w:szCs w:val="28"/>
          <w:lang w:val="de-DE"/>
        </w:rPr>
        <w:t>8.</w:t>
      </w:r>
      <w:r w:rsidRPr="002C6F95">
        <w:rPr>
          <w:rFonts w:ascii="Times New Roman" w:hAnsi="Times New Roman"/>
          <w:sz w:val="28"/>
          <w:szCs w:val="28"/>
          <w:lang w:val="de-DE"/>
        </w:rPr>
        <w:t xml:space="preserve"> Tuyên truyền, đấu tranh phản bác quan điểm, thông tin sai trái, luận điệu xuyên tạc về tổ chức Đoàn và công tác cán bộ Đoàn, bảo vệ hình ảnh cán bộ Đoàn và đoàn viên, thanh thiếu nhi trước và sau Đại hội.</w:t>
      </w:r>
    </w:p>
    <w:p w:rsidR="001C5E45" w:rsidRPr="00F12FD3" w:rsidRDefault="001C5E45" w:rsidP="00F12FD3">
      <w:pPr>
        <w:spacing w:line="288" w:lineRule="auto"/>
        <w:ind w:firstLine="709"/>
        <w:jc w:val="both"/>
        <w:rPr>
          <w:rFonts w:ascii="Times New Roman" w:hAnsi="Times New Roman"/>
          <w:color w:val="000000" w:themeColor="text1"/>
          <w:sz w:val="28"/>
          <w:szCs w:val="28"/>
          <w:shd w:val="clear" w:color="auto" w:fill="FFFFFF"/>
        </w:rPr>
      </w:pPr>
      <w:r w:rsidRPr="001C5E45">
        <w:rPr>
          <w:rFonts w:ascii="Times New Roman" w:hAnsi="Times New Roman"/>
          <w:b/>
          <w:color w:val="000000" w:themeColor="text1"/>
          <w:sz w:val="28"/>
          <w:szCs w:val="28"/>
          <w:lang w:val="de-DE"/>
        </w:rPr>
        <w:t xml:space="preserve">9. </w:t>
      </w:r>
      <w:r w:rsidRPr="001C5E45">
        <w:rPr>
          <w:rFonts w:ascii="Times New Roman" w:hAnsi="Times New Roman"/>
          <w:color w:val="000000" w:themeColor="text1"/>
          <w:sz w:val="28"/>
          <w:szCs w:val="28"/>
          <w:shd w:val="clear" w:color="auto" w:fill="FFFFFF"/>
        </w:rPr>
        <w:t>T</w:t>
      </w:r>
      <w:r>
        <w:rPr>
          <w:rFonts w:ascii="Times New Roman" w:hAnsi="Times New Roman"/>
          <w:color w:val="000000" w:themeColor="text1"/>
          <w:sz w:val="28"/>
          <w:szCs w:val="28"/>
          <w:shd w:val="clear" w:color="auto" w:fill="FFFFFF"/>
        </w:rPr>
        <w:t xml:space="preserve">uyên truyền về các chủ trương, </w:t>
      </w:r>
      <w:r w:rsidR="00F12FD3">
        <w:rPr>
          <w:rFonts w:ascii="Times New Roman" w:hAnsi="Times New Roman"/>
          <w:color w:val="000000" w:themeColor="text1"/>
          <w:sz w:val="28"/>
          <w:szCs w:val="28"/>
          <w:shd w:val="clear" w:color="auto" w:fill="FFFFFF"/>
        </w:rPr>
        <w:t xml:space="preserve">đường lối, các </w:t>
      </w:r>
      <w:r>
        <w:rPr>
          <w:rFonts w:ascii="Times New Roman" w:hAnsi="Times New Roman"/>
          <w:color w:val="000000" w:themeColor="text1"/>
          <w:sz w:val="28"/>
          <w:szCs w:val="28"/>
          <w:shd w:val="clear" w:color="auto" w:fill="FFFFFF"/>
        </w:rPr>
        <w:t>quy định</w:t>
      </w:r>
      <w:r w:rsidR="00F12FD3">
        <w:rPr>
          <w:rFonts w:ascii="Times New Roman" w:hAnsi="Times New Roman"/>
          <w:color w:val="000000" w:themeColor="text1"/>
          <w:sz w:val="28"/>
          <w:szCs w:val="28"/>
          <w:shd w:val="clear" w:color="auto" w:fill="FFFFFF"/>
        </w:rPr>
        <w:t xml:space="preserve"> của Đảng, Nhà nước</w:t>
      </w:r>
      <w:r w:rsidR="00C31859">
        <w:rPr>
          <w:rFonts w:ascii="Times New Roman" w:hAnsi="Times New Roman"/>
          <w:color w:val="000000" w:themeColor="text1"/>
          <w:sz w:val="28"/>
          <w:szCs w:val="28"/>
          <w:shd w:val="clear" w:color="auto" w:fill="FFFFFF"/>
        </w:rPr>
        <w:t>,</w:t>
      </w:r>
      <w:r w:rsidR="00F12FD3">
        <w:rPr>
          <w:rFonts w:ascii="Times New Roman" w:hAnsi="Times New Roman"/>
          <w:color w:val="000000" w:themeColor="text1"/>
          <w:sz w:val="28"/>
          <w:szCs w:val="28"/>
          <w:shd w:val="clear" w:color="auto" w:fill="FFFFFF"/>
        </w:rPr>
        <w:t xml:space="preserve"> của chính quyền địa phương các cấp</w:t>
      </w:r>
      <w:r>
        <w:rPr>
          <w:rFonts w:ascii="Times New Roman" w:hAnsi="Times New Roman"/>
          <w:color w:val="000000" w:themeColor="text1"/>
          <w:sz w:val="28"/>
          <w:szCs w:val="28"/>
          <w:shd w:val="clear" w:color="auto" w:fill="FFFFFF"/>
        </w:rPr>
        <w:t xml:space="preserve"> trong công tác phòng</w:t>
      </w:r>
      <w:r w:rsidR="00F12FD3">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chống dịch bệnh Covid-19</w:t>
      </w:r>
      <w:r w:rsidR="00F12FD3">
        <w:rPr>
          <w:rFonts w:ascii="Times New Roman" w:hAnsi="Times New Roman"/>
          <w:color w:val="000000" w:themeColor="text1"/>
          <w:sz w:val="28"/>
          <w:szCs w:val="28"/>
          <w:shd w:val="clear" w:color="auto" w:fill="FFFFFF"/>
        </w:rPr>
        <w:t xml:space="preserve">; </w:t>
      </w:r>
      <w:r w:rsidRPr="001C5E45">
        <w:rPr>
          <w:rFonts w:ascii="Times New Roman" w:hAnsi="Times New Roman"/>
          <w:color w:val="000000" w:themeColor="text1"/>
          <w:sz w:val="28"/>
          <w:szCs w:val="28"/>
          <w:shd w:val="clear" w:color="auto" w:fill="FFFFFF"/>
        </w:rPr>
        <w:t>bảo đảm an</w:t>
      </w:r>
      <w:r w:rsidR="00F12FD3">
        <w:rPr>
          <w:rFonts w:ascii="Times New Roman" w:hAnsi="Times New Roman"/>
          <w:color w:val="000000" w:themeColor="text1"/>
          <w:sz w:val="28"/>
          <w:szCs w:val="28"/>
          <w:shd w:val="clear" w:color="auto" w:fill="FFFFFF"/>
        </w:rPr>
        <w:t xml:space="preserve"> ninh, trật tự xã hội để </w:t>
      </w:r>
      <w:r w:rsidRPr="001C5E45">
        <w:rPr>
          <w:rFonts w:ascii="Times New Roman" w:hAnsi="Times New Roman"/>
          <w:color w:val="000000" w:themeColor="text1"/>
          <w:sz w:val="28"/>
          <w:szCs w:val="28"/>
          <w:shd w:val="clear" w:color="auto" w:fill="FFFFFF"/>
        </w:rPr>
        <w:t xml:space="preserve">chuẩn bị tốt các điều kiện để tổ chức thành công Đại hội </w:t>
      </w:r>
      <w:r w:rsidR="00F12FD3">
        <w:rPr>
          <w:rFonts w:ascii="Times New Roman" w:hAnsi="Times New Roman"/>
          <w:color w:val="000000" w:themeColor="text1"/>
          <w:sz w:val="28"/>
          <w:szCs w:val="28"/>
          <w:shd w:val="clear" w:color="auto" w:fill="FFFFFF"/>
        </w:rPr>
        <w:t>Đoàn các cấp.</w:t>
      </w:r>
    </w:p>
    <w:p w:rsidR="00B12835" w:rsidRPr="002C6F95" w:rsidRDefault="00B12835"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III. THỜI GIAN THỰC HIỆN</w:t>
      </w:r>
    </w:p>
    <w:p w:rsidR="00B12835" w:rsidRPr="002C6F95" w:rsidRDefault="00B12835" w:rsidP="00536F3B">
      <w:pPr>
        <w:spacing w:line="288" w:lineRule="auto"/>
        <w:ind w:firstLine="709"/>
        <w:jc w:val="both"/>
        <w:rPr>
          <w:rFonts w:ascii="Times New Roman" w:hAnsi="Times New Roman"/>
          <w:sz w:val="28"/>
          <w:szCs w:val="28"/>
        </w:rPr>
      </w:pPr>
      <w:r w:rsidRPr="002C6F95">
        <w:rPr>
          <w:rFonts w:ascii="Times New Roman" w:hAnsi="Times New Roman"/>
          <w:b/>
          <w:sz w:val="28"/>
          <w:szCs w:val="28"/>
        </w:rPr>
        <w:t xml:space="preserve">1. Đợt 1: </w:t>
      </w:r>
      <w:r w:rsidRPr="002C6F95">
        <w:rPr>
          <w:rFonts w:ascii="Times New Roman" w:hAnsi="Times New Roman"/>
          <w:sz w:val="28"/>
          <w:szCs w:val="28"/>
        </w:rPr>
        <w:t>từ tháng 12/2021 đế</w:t>
      </w:r>
      <w:r w:rsidR="00C31859">
        <w:rPr>
          <w:rFonts w:ascii="Times New Roman" w:hAnsi="Times New Roman"/>
          <w:sz w:val="28"/>
          <w:szCs w:val="28"/>
        </w:rPr>
        <w:t>n thời điểm hoàn thành Đại hội Đ</w:t>
      </w:r>
      <w:r w:rsidRPr="002C6F95">
        <w:rPr>
          <w:rFonts w:ascii="Times New Roman" w:hAnsi="Times New Roman"/>
          <w:sz w:val="28"/>
          <w:szCs w:val="28"/>
        </w:rPr>
        <w:t>oàn cấp huyện (tháng 7/2022), tập trung tuyên truyền các nội dung:</w:t>
      </w:r>
    </w:p>
    <w:p w:rsidR="00B12835" w:rsidRPr="002C6F95" w:rsidRDefault="00B1283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Tuyên truyền dự thảo các </w:t>
      </w:r>
      <w:r w:rsidR="00C31859">
        <w:rPr>
          <w:rFonts w:ascii="Times New Roman" w:hAnsi="Times New Roman"/>
          <w:sz w:val="28"/>
          <w:szCs w:val="28"/>
        </w:rPr>
        <w:t>văn kiện và Nghị quyết Đại hội Đ</w:t>
      </w:r>
      <w:r w:rsidRPr="002C6F95">
        <w:rPr>
          <w:rFonts w:ascii="Times New Roman" w:hAnsi="Times New Roman"/>
          <w:sz w:val="28"/>
          <w:szCs w:val="28"/>
        </w:rPr>
        <w:t xml:space="preserve">oàn các cấp; tập trung thông tin về hình ảnh hoạt động, kết quả hoạt động của các đơn vị; các mô hình, cách làm hay, sáng tạo, gương cán bộ đoàn xuất sắc, các tập thể, gương thanh niên điển hình, gương người tốt việc tốt trên các lĩnh vực; các công trình, phần việc thanh niên tiêu biểu đem lại nhiều lợi ích thiết thực cho cộng đồng trong nhiệm kỳ 2017 </w:t>
      </w:r>
      <w:r w:rsidR="006B5AF3" w:rsidRPr="002C6F95">
        <w:rPr>
          <w:rFonts w:ascii="Times New Roman" w:hAnsi="Times New Roman"/>
          <w:sz w:val="28"/>
          <w:szCs w:val="28"/>
        </w:rPr>
        <w:t>–</w:t>
      </w:r>
      <w:r w:rsidRPr="002C6F95">
        <w:rPr>
          <w:rFonts w:ascii="Times New Roman" w:hAnsi="Times New Roman"/>
          <w:sz w:val="28"/>
          <w:szCs w:val="28"/>
        </w:rPr>
        <w:t xml:space="preserve"> 2022</w:t>
      </w:r>
      <w:r w:rsidR="006B5AF3" w:rsidRPr="002C6F95">
        <w:rPr>
          <w:rFonts w:ascii="Times New Roman" w:hAnsi="Times New Roman"/>
          <w:sz w:val="28"/>
          <w:szCs w:val="28"/>
        </w:rPr>
        <w:t>; phương hướng, nhiệm vụ nhiệm kỳ 2022 – 2027; các hội nghị, diễn đàn thảo luận, đóng góp ý kiến vào văn kiện Đại hội Đoàn toàn tỉnh và toàn quốc lần thứ XII.</w:t>
      </w:r>
    </w:p>
    <w:p w:rsidR="006B5AF3" w:rsidRPr="002C6F95" w:rsidRDefault="006B5AF3"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về việc tổ chức Đại hội điểm cấp cơ sở, cấp huyện; những kinh nghiệm trong chỉ đạo và tổ chức Đại hội.</w:t>
      </w:r>
    </w:p>
    <w:p w:rsidR="006B5AF3" w:rsidRPr="002C6F95" w:rsidRDefault="006B5AF3"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Tuyên truyền công tác chuẩn bị, </w:t>
      </w:r>
      <w:proofErr w:type="spellStart"/>
      <w:r w:rsidRPr="002C6F95">
        <w:rPr>
          <w:rFonts w:ascii="Times New Roman" w:hAnsi="Times New Roman"/>
          <w:sz w:val="28"/>
          <w:szCs w:val="28"/>
        </w:rPr>
        <w:t>kết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quả</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kinh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nghiệm</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tổ</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chức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cấp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cơ</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sở</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cấp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huyện</w:t>
      </w:r>
      <w:proofErr w:type="spellEnd"/>
      <w:r w:rsidRPr="002C6F95">
        <w:rPr>
          <w:rFonts w:ascii="Times New Roman" w:hAnsi="Times New Roman"/>
          <w:sz w:val="28"/>
          <w:szCs w:val="28"/>
        </w:rPr>
        <w:t xml:space="preserve">; các hoạt động, phong trào thi đua của các cấp bộ Đoàn và tuổi trẻ toàn tỉnh chào mừng Đại hội gắn với các hoạt động tuyên truyền chào mừng các ngày lễ, kỷ niệm, sự kiện trọng đại của đất nước, dân tộc (92 năm Ngày thành lập Đảng Cộng sản Việt Nam (03/02/1930 – 03/02/2022); không khí đón Xuân Nhâm Dần; 47 năm Ngày giải phóng hoàn toàn miền Nam, thống nhất </w:t>
      </w:r>
      <w:r w:rsidRPr="002C6F95">
        <w:rPr>
          <w:rFonts w:ascii="Times New Roman" w:hAnsi="Times New Roman"/>
          <w:sz w:val="28"/>
          <w:szCs w:val="28"/>
        </w:rPr>
        <w:lastRenderedPageBreak/>
        <w:t>đất nước (30/4/1975 – 30/4/2022); Tháng thanh niên năm 2022; 91 năm Ngày thành lập Đoàn TNCS Hồ Chí Minh (26/3/1931 – 26/3/2022); 75 năm Ngày Thương binh, Liệt sĩ (27/7/1947 – 27/7/2022)…)</w:t>
      </w:r>
    </w:p>
    <w:p w:rsidR="006B5AF3" w:rsidRPr="002C6F95" w:rsidRDefault="006B5AF3"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Tuyên truyền về biểu trưng, ý nghĩa biểu trưng, </w:t>
      </w:r>
      <w:r w:rsidR="00E26D6D" w:rsidRPr="002C6F95">
        <w:rPr>
          <w:rFonts w:ascii="Times New Roman" w:hAnsi="Times New Roman"/>
          <w:sz w:val="28"/>
          <w:szCs w:val="28"/>
        </w:rPr>
        <w:t xml:space="preserve">các </w:t>
      </w:r>
      <w:r w:rsidRPr="002C6F95">
        <w:rPr>
          <w:rFonts w:ascii="Times New Roman" w:hAnsi="Times New Roman"/>
          <w:sz w:val="28"/>
          <w:szCs w:val="28"/>
        </w:rPr>
        <w:t>sản phẩm tuyên truyền, cổ động</w:t>
      </w:r>
      <w:r w:rsidR="00E26D6D" w:rsidRPr="002C6F95">
        <w:rPr>
          <w:rFonts w:ascii="Times New Roman" w:hAnsi="Times New Roman"/>
          <w:sz w:val="28"/>
          <w:szCs w:val="28"/>
        </w:rPr>
        <w:t>, các ca khúc chính thức của</w:t>
      </w:r>
      <w:r w:rsidR="00C31859">
        <w:rPr>
          <w:rFonts w:ascii="Times New Roman" w:hAnsi="Times New Roman"/>
          <w:sz w:val="28"/>
          <w:szCs w:val="28"/>
        </w:rPr>
        <w:t xml:space="preserve"> Đại hội Đ</w:t>
      </w:r>
      <w:r w:rsidRPr="002C6F95">
        <w:rPr>
          <w:rFonts w:ascii="Times New Roman" w:hAnsi="Times New Roman"/>
          <w:sz w:val="28"/>
          <w:szCs w:val="28"/>
        </w:rPr>
        <w:t>oàn toàn tỉnh, toàn quốc lần thứ XII.</w:t>
      </w:r>
      <w:r w:rsidR="00E26D6D" w:rsidRPr="002C6F95">
        <w:rPr>
          <w:rFonts w:ascii="Times New Roman" w:hAnsi="Times New Roman"/>
          <w:sz w:val="28"/>
          <w:szCs w:val="28"/>
        </w:rPr>
        <w:t xml:space="preserve"> Tổ chức cho đoàn vi</w:t>
      </w:r>
      <w:r w:rsidR="0099363B" w:rsidRPr="002C6F95">
        <w:rPr>
          <w:rFonts w:ascii="Times New Roman" w:hAnsi="Times New Roman"/>
          <w:sz w:val="28"/>
          <w:szCs w:val="28"/>
        </w:rPr>
        <w:t>ên, thanh niên cover các bài hát, điệu nhảy và đăng tải trên các nền tảng số</w:t>
      </w:r>
      <w:r w:rsidR="00C31859">
        <w:rPr>
          <w:rFonts w:ascii="Times New Roman" w:hAnsi="Times New Roman"/>
          <w:sz w:val="28"/>
          <w:szCs w:val="28"/>
        </w:rPr>
        <w:t>…</w:t>
      </w:r>
    </w:p>
    <w:p w:rsidR="00B12835" w:rsidRPr="002C6F95" w:rsidRDefault="0099363B"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Xây dựng chuyên trang về Đại hội Đoàn trên website Tỉnh đoàn Khánh Hòa; mở chuyên mục hướng đến Đại hội trên fanpage, facebook của đoàn các cấp.</w:t>
      </w:r>
    </w:p>
    <w:p w:rsidR="0099363B" w:rsidRPr="002C6F95" w:rsidRDefault="0099363B" w:rsidP="00536F3B">
      <w:pPr>
        <w:spacing w:line="288" w:lineRule="auto"/>
        <w:ind w:firstLine="709"/>
        <w:jc w:val="both"/>
        <w:rPr>
          <w:rFonts w:ascii="Times New Roman" w:hAnsi="Times New Roman"/>
          <w:sz w:val="28"/>
          <w:szCs w:val="28"/>
        </w:rPr>
      </w:pPr>
      <w:r w:rsidRPr="002C6F95">
        <w:rPr>
          <w:rFonts w:ascii="Times New Roman" w:hAnsi="Times New Roman"/>
          <w:b/>
          <w:sz w:val="28"/>
          <w:szCs w:val="28"/>
        </w:rPr>
        <w:t>2. Đợt 2:</w:t>
      </w:r>
      <w:r w:rsidR="00C31859">
        <w:rPr>
          <w:rFonts w:ascii="Times New Roman" w:hAnsi="Times New Roman"/>
          <w:sz w:val="28"/>
          <w:szCs w:val="28"/>
        </w:rPr>
        <w:t xml:space="preserve"> Từ sau Đại hội Đ</w:t>
      </w:r>
      <w:r w:rsidRPr="002C6F95">
        <w:rPr>
          <w:rFonts w:ascii="Times New Roman" w:hAnsi="Times New Roman"/>
          <w:sz w:val="28"/>
          <w:szCs w:val="28"/>
        </w:rPr>
        <w:t>oàn cấp huyện đến</w:t>
      </w:r>
      <w:r w:rsidR="00650112" w:rsidRPr="002C6F95">
        <w:rPr>
          <w:rFonts w:ascii="Times New Roman" w:hAnsi="Times New Roman"/>
          <w:sz w:val="28"/>
          <w:szCs w:val="28"/>
        </w:rPr>
        <w:t xml:space="preserve"> Đại hội Đoàn toàn tỉnh lần thứ XII (từ 10/7/2022 đến Đại hội)</w:t>
      </w:r>
    </w:p>
    <w:p w:rsidR="00620469" w:rsidRPr="002C6F95" w:rsidRDefault="00620469" w:rsidP="00536F3B">
      <w:pPr>
        <w:spacing w:line="288" w:lineRule="auto"/>
        <w:ind w:firstLine="709"/>
        <w:jc w:val="both"/>
        <w:rPr>
          <w:rFonts w:ascii="Times New Roman" w:hAnsi="Times New Roman"/>
          <w:b/>
          <w:i/>
          <w:sz w:val="28"/>
          <w:szCs w:val="28"/>
        </w:rPr>
      </w:pPr>
      <w:r w:rsidRPr="002C6F95">
        <w:rPr>
          <w:rFonts w:ascii="Times New Roman" w:hAnsi="Times New Roman"/>
          <w:b/>
          <w:i/>
          <w:sz w:val="28"/>
          <w:szCs w:val="28"/>
        </w:rPr>
        <w:t>2.1. Trước thời điểm diễn ra Đại hội</w:t>
      </w:r>
      <w:r w:rsidR="00536F3B">
        <w:rPr>
          <w:rFonts w:ascii="Times New Roman" w:hAnsi="Times New Roman"/>
          <w:b/>
          <w:i/>
          <w:sz w:val="28"/>
          <w:szCs w:val="28"/>
        </w:rPr>
        <w:t xml:space="preserve"> Đ</w:t>
      </w:r>
      <w:r w:rsidR="001F6656" w:rsidRPr="002C6F95">
        <w:rPr>
          <w:rFonts w:ascii="Times New Roman" w:hAnsi="Times New Roman"/>
          <w:b/>
          <w:i/>
          <w:sz w:val="28"/>
          <w:szCs w:val="28"/>
        </w:rPr>
        <w:t>oàn toàn tỉnh</w:t>
      </w:r>
    </w:p>
    <w:p w:rsidR="00650112" w:rsidRPr="002C6F95" w:rsidRDefault="00A866A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lịch sử hào hùng của Đoàn TNCS Hồ Chí Minh, những thành tựu, đóng góp của tổ chức Đoàn, đoàn viên thanh niên trong tiến trình cách mạng Việt Nam và xây dựng tỉnh Khánh Hòa; kết hợp công tác giáo dục truyền thống lịch sử dân tộc, quê hương, đất nước, vài trò của tuổi trẻ trong xây dựng và bảo vệ Tổ quốc.</w:t>
      </w:r>
    </w:p>
    <w:p w:rsidR="00A866A5" w:rsidRPr="002C6F95" w:rsidRDefault="00A866A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Tuyên truyền về những kết quả </w:t>
      </w:r>
      <w:r w:rsidR="00620469" w:rsidRPr="002C6F95">
        <w:rPr>
          <w:rFonts w:ascii="Times New Roman" w:hAnsi="Times New Roman"/>
          <w:sz w:val="28"/>
          <w:szCs w:val="28"/>
        </w:rPr>
        <w:t>nổi bật</w:t>
      </w:r>
      <w:r w:rsidRPr="002C6F95">
        <w:rPr>
          <w:rFonts w:ascii="Times New Roman" w:hAnsi="Times New Roman"/>
          <w:sz w:val="28"/>
          <w:szCs w:val="28"/>
        </w:rPr>
        <w:t xml:space="preserve"> trong công tác Đoàn và phong trào thanh thiếu </w:t>
      </w:r>
      <w:proofErr w:type="gramStart"/>
      <w:r w:rsidRPr="002C6F95">
        <w:rPr>
          <w:rFonts w:ascii="Times New Roman" w:hAnsi="Times New Roman"/>
          <w:sz w:val="28"/>
          <w:szCs w:val="28"/>
        </w:rPr>
        <w:t>nhi</w:t>
      </w:r>
      <w:proofErr w:type="gramEnd"/>
      <w:r w:rsidRPr="002C6F95">
        <w:rPr>
          <w:rFonts w:ascii="Times New Roman" w:hAnsi="Times New Roman"/>
          <w:sz w:val="28"/>
          <w:szCs w:val="28"/>
        </w:rPr>
        <w:t xml:space="preserve"> tỉnh Khánh Hòa nhiệm kỳ 2017 </w:t>
      </w:r>
      <w:r w:rsidR="00620469" w:rsidRPr="002C6F95">
        <w:rPr>
          <w:rFonts w:ascii="Times New Roman" w:hAnsi="Times New Roman"/>
          <w:sz w:val="28"/>
          <w:szCs w:val="28"/>
        </w:rPr>
        <w:t>–</w:t>
      </w:r>
      <w:r w:rsidRPr="002C6F95">
        <w:rPr>
          <w:rFonts w:ascii="Times New Roman" w:hAnsi="Times New Roman"/>
          <w:sz w:val="28"/>
          <w:szCs w:val="28"/>
        </w:rPr>
        <w:t xml:space="preserve"> 2022</w:t>
      </w:r>
      <w:r w:rsidR="00620469" w:rsidRPr="002C6F95">
        <w:rPr>
          <w:rFonts w:ascii="Times New Roman" w:hAnsi="Times New Roman"/>
          <w:sz w:val="28"/>
          <w:szCs w:val="28"/>
        </w:rPr>
        <w:t>.</w:t>
      </w:r>
    </w:p>
    <w:p w:rsidR="00620469" w:rsidRPr="002C6F95" w:rsidRDefault="00620469"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về các hoạt động, công trình, phần việc thanh niên chào mừng Đại hội diễn ra tại khắp các địa phương, đơn vị trong tỉnh.</w:t>
      </w:r>
    </w:p>
    <w:p w:rsidR="00620469" w:rsidRPr="002C6F95" w:rsidRDefault="00620469"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về các dự thảo văn kiện trình Đại hội</w:t>
      </w:r>
      <w:r w:rsidR="00B04E3F">
        <w:rPr>
          <w:rFonts w:ascii="Times New Roman" w:hAnsi="Times New Roman"/>
          <w:sz w:val="28"/>
          <w:szCs w:val="28"/>
        </w:rPr>
        <w:t xml:space="preserve">; những quan điểm, chủ </w:t>
      </w:r>
      <w:r w:rsidRPr="002C6F95">
        <w:rPr>
          <w:rFonts w:ascii="Times New Roman" w:hAnsi="Times New Roman"/>
          <w:sz w:val="28"/>
          <w:szCs w:val="28"/>
        </w:rPr>
        <w:t xml:space="preserve">trương, định hướng lớn được nêu tại các dự thảo văn kiện Đại hội và phương hướng, mục tiêu, nhiệm vụ, giải </w:t>
      </w:r>
      <w:r w:rsidR="00E31160" w:rsidRPr="002C6F95">
        <w:rPr>
          <w:rFonts w:ascii="Times New Roman" w:hAnsi="Times New Roman"/>
          <w:sz w:val="28"/>
          <w:szCs w:val="28"/>
        </w:rPr>
        <w:t>pháp trọng tâm cho nhiệm kỳ tới; các ý kiến góp ý của</w:t>
      </w:r>
      <w:r w:rsidR="00C90F2D" w:rsidRPr="002C6F95">
        <w:rPr>
          <w:rFonts w:ascii="Times New Roman" w:hAnsi="Times New Roman"/>
          <w:sz w:val="28"/>
          <w:szCs w:val="28"/>
        </w:rPr>
        <w:t xml:space="preserve"> cán bộ, đoàn viên, thanh niên và nhân dân vào dự thảo văn kiện trình Đại hội.</w:t>
      </w:r>
    </w:p>
    <w:p w:rsidR="001F6656" w:rsidRPr="002C6F95" w:rsidRDefault="00620469"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rộng rãi các bộ nhận diện, sản phẩm tuyên truyền, cổ động Đại hội; công tác chuẩn bị cho Đại hội</w:t>
      </w:r>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chủ</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đề</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khẩu</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hiệu</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hành</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động</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của</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Đại</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hội</w:t>
      </w:r>
      <w:proofErr w:type="spellEnd"/>
      <w:r w:rsidR="001F6656" w:rsidRPr="002C6F95">
        <w:rPr>
          <w:rFonts w:ascii="Times New Roman" w:hAnsi="Times New Roman"/>
          <w:sz w:val="28"/>
          <w:szCs w:val="28"/>
        </w:rPr>
        <w:t xml:space="preserve"> </w:t>
      </w:r>
      <w:proofErr w:type="spellStart"/>
      <w:r w:rsidR="008512E6">
        <w:rPr>
          <w:rFonts w:ascii="Times New Roman" w:hAnsi="Times New Roman"/>
          <w:sz w:val="28"/>
          <w:szCs w:val="28"/>
        </w:rPr>
        <w:t>Đ</w:t>
      </w:r>
      <w:r w:rsidR="001F6656" w:rsidRPr="002C6F95">
        <w:rPr>
          <w:rFonts w:ascii="Times New Roman" w:hAnsi="Times New Roman"/>
          <w:sz w:val="28"/>
          <w:szCs w:val="28"/>
        </w:rPr>
        <w:t>oàn</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toàn</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tỉnh</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lần</w:t>
      </w:r>
      <w:proofErr w:type="spellEnd"/>
      <w:r w:rsidR="001F6656" w:rsidRPr="002C6F95">
        <w:rPr>
          <w:rFonts w:ascii="Times New Roman" w:hAnsi="Times New Roman"/>
          <w:sz w:val="28"/>
          <w:szCs w:val="28"/>
        </w:rPr>
        <w:t xml:space="preserve"> </w:t>
      </w:r>
      <w:proofErr w:type="spellStart"/>
      <w:r w:rsidR="001F6656" w:rsidRPr="002C6F95">
        <w:rPr>
          <w:rFonts w:ascii="Times New Roman" w:hAnsi="Times New Roman"/>
          <w:sz w:val="28"/>
          <w:szCs w:val="28"/>
        </w:rPr>
        <w:t>thứ</w:t>
      </w:r>
      <w:proofErr w:type="spellEnd"/>
      <w:r w:rsidR="001F6656" w:rsidRPr="002C6F95">
        <w:rPr>
          <w:rFonts w:ascii="Times New Roman" w:hAnsi="Times New Roman"/>
          <w:sz w:val="28"/>
          <w:szCs w:val="28"/>
        </w:rPr>
        <w:t xml:space="preserve"> XII.</w:t>
      </w:r>
    </w:p>
    <w:p w:rsidR="00620469" w:rsidRPr="002C6F95" w:rsidRDefault="00620469"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Tuyên truyền những gương cán bộ đoàn, đoàn viên, thanh thiếu </w:t>
      </w:r>
      <w:proofErr w:type="gramStart"/>
      <w:r w:rsidRPr="002C6F95">
        <w:rPr>
          <w:rFonts w:ascii="Times New Roman" w:hAnsi="Times New Roman"/>
          <w:sz w:val="28"/>
          <w:szCs w:val="28"/>
        </w:rPr>
        <w:t>nhi</w:t>
      </w:r>
      <w:proofErr w:type="gramEnd"/>
      <w:r w:rsidRPr="002C6F95">
        <w:rPr>
          <w:rFonts w:ascii="Times New Roman" w:hAnsi="Times New Roman"/>
          <w:sz w:val="28"/>
          <w:szCs w:val="28"/>
        </w:rPr>
        <w:t xml:space="preserve"> tiêu biểu; những tâm tư, tình cảm của đoàn viên, thanh thiếu nhi gửi gắm vào Đại hội.</w:t>
      </w:r>
    </w:p>
    <w:p w:rsidR="00620469" w:rsidRPr="002C6F95" w:rsidRDefault="00620469"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Tiêu chuẩn, có cấu, độ tuổi tham gia Ban Chấp hành Tỉnh đoàn khóa XII. </w:t>
      </w:r>
      <w:proofErr w:type="gramStart"/>
      <w:r w:rsidRPr="002C6F95">
        <w:rPr>
          <w:rFonts w:ascii="Times New Roman" w:hAnsi="Times New Roman"/>
          <w:sz w:val="28"/>
          <w:szCs w:val="28"/>
        </w:rPr>
        <w:t>Các đại biểu, đoàn đại biểu tham dự Đại hội.</w:t>
      </w:r>
      <w:proofErr w:type="gramEnd"/>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b/>
          <w:i/>
          <w:sz w:val="28"/>
          <w:szCs w:val="28"/>
        </w:rPr>
        <w:t>2.2. Trong thời gian diễn ra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về ý nghĩa, tầm quan trọng và những nội dung chính của Đại hội đại biểu Đoàn TNCS Hồ Chí Minh tỉnh Khánh Hòa lần thứ XII.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Các hoạt động, chương trình của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lastRenderedPageBreak/>
        <w:t xml:space="preserve">- Các bài phát biểu chỉ đạo của lãnh đạo Ban Bí </w:t>
      </w:r>
      <w:proofErr w:type="gramStart"/>
      <w:r w:rsidRPr="002C6F95">
        <w:rPr>
          <w:rFonts w:ascii="Times New Roman" w:hAnsi="Times New Roman"/>
          <w:sz w:val="28"/>
          <w:szCs w:val="28"/>
        </w:rPr>
        <w:t>thư</w:t>
      </w:r>
      <w:proofErr w:type="gramEnd"/>
      <w:r w:rsidRPr="002C6F95">
        <w:rPr>
          <w:rFonts w:ascii="Times New Roman" w:hAnsi="Times New Roman"/>
          <w:sz w:val="28"/>
          <w:szCs w:val="28"/>
        </w:rPr>
        <w:t xml:space="preserve"> Trung ương Đoàn, lãnh đạo Tỉnh ủy, chính quyền</w:t>
      </w:r>
      <w:r w:rsidR="00B04E3F">
        <w:rPr>
          <w:rFonts w:ascii="Times New Roman" w:hAnsi="Times New Roman"/>
          <w:sz w:val="28"/>
          <w:szCs w:val="28"/>
        </w:rPr>
        <w:t xml:space="preserve"> địa phương</w:t>
      </w:r>
      <w:r w:rsidRPr="002C6F95">
        <w:rPr>
          <w:rFonts w:ascii="Times New Roman" w:hAnsi="Times New Roman"/>
          <w:sz w:val="28"/>
          <w:szCs w:val="28"/>
        </w:rPr>
        <w:t xml:space="preserve"> tại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Các văn kiện được trình bày tại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Các bài tham luận, các quyết nghị của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Tuyên truyền về các nội dung chúc mừng Đại hội của các đơn vị tỉnh, thành bạn.</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Kết quả bầu cử Ban Chấp hành, Ủy ban Kiểm tra Tỉnh đoàn khóa XII; kết quả Hội nghị l</w:t>
      </w:r>
      <w:r w:rsidR="000E5601">
        <w:rPr>
          <w:rFonts w:ascii="Times New Roman" w:hAnsi="Times New Roman"/>
          <w:sz w:val="28"/>
          <w:szCs w:val="28"/>
        </w:rPr>
        <w:t>ầ</w:t>
      </w:r>
      <w:r w:rsidRPr="002C6F95">
        <w:rPr>
          <w:rFonts w:ascii="Times New Roman" w:hAnsi="Times New Roman"/>
          <w:sz w:val="28"/>
          <w:szCs w:val="28"/>
        </w:rPr>
        <w:t>n thứ nhất Ban Chấp hành Tỉnh đoàn khóa XII.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Không khí phấn khởi của các đại biểu, đoàn đại biểu</w:t>
      </w:r>
      <w:r w:rsidR="00DA51FE">
        <w:rPr>
          <w:rFonts w:ascii="Times New Roman" w:hAnsi="Times New Roman"/>
          <w:sz w:val="28"/>
          <w:szCs w:val="28"/>
        </w:rPr>
        <w:t>, của</w:t>
      </w:r>
      <w:r w:rsidRPr="002C6F95">
        <w:rPr>
          <w:rFonts w:ascii="Times New Roman" w:hAnsi="Times New Roman"/>
          <w:sz w:val="28"/>
          <w:szCs w:val="28"/>
        </w:rPr>
        <w:t xml:space="preserve"> đoàn viên, thanh thiếu </w:t>
      </w:r>
      <w:proofErr w:type="gramStart"/>
      <w:r w:rsidRPr="002C6F95">
        <w:rPr>
          <w:rFonts w:ascii="Times New Roman" w:hAnsi="Times New Roman"/>
          <w:sz w:val="28"/>
          <w:szCs w:val="28"/>
        </w:rPr>
        <w:t>nhi</w:t>
      </w:r>
      <w:proofErr w:type="gramEnd"/>
      <w:r w:rsidRPr="002C6F95">
        <w:rPr>
          <w:rFonts w:ascii="Times New Roman" w:hAnsi="Times New Roman"/>
          <w:sz w:val="28"/>
          <w:szCs w:val="28"/>
        </w:rPr>
        <w:t xml:space="preserve"> và sự quan tâm của xã hội đối với Đại hội.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b/>
          <w:sz w:val="28"/>
          <w:szCs w:val="28"/>
        </w:rPr>
        <w:t xml:space="preserve">3. </w:t>
      </w:r>
      <w:proofErr w:type="spellStart"/>
      <w:r w:rsidRPr="002C6F95">
        <w:rPr>
          <w:rFonts w:ascii="Times New Roman" w:hAnsi="Times New Roman"/>
          <w:b/>
          <w:sz w:val="28"/>
          <w:szCs w:val="28"/>
        </w:rPr>
        <w:t>Đợt</w:t>
      </w:r>
      <w:proofErr w:type="spellEnd"/>
      <w:r w:rsidRPr="002C6F95">
        <w:rPr>
          <w:rFonts w:ascii="Times New Roman" w:hAnsi="Times New Roman"/>
          <w:b/>
          <w:sz w:val="28"/>
          <w:szCs w:val="28"/>
        </w:rPr>
        <w:t xml:space="preserve"> 3: </w:t>
      </w:r>
      <w:proofErr w:type="spellStart"/>
      <w:r w:rsidRPr="002C6F95">
        <w:rPr>
          <w:rFonts w:ascii="Times New Roman" w:hAnsi="Times New Roman"/>
          <w:sz w:val="28"/>
          <w:szCs w:val="28"/>
        </w:rPr>
        <w:t>từ</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sau</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đến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Đoàn toàn quốc lần thứ XII, cần tập trung tuyên truyền:</w:t>
      </w:r>
    </w:p>
    <w:p w:rsidR="00C15905" w:rsidRPr="002C6F95" w:rsidRDefault="00C31859" w:rsidP="00536F3B">
      <w:pPr>
        <w:spacing w:line="288" w:lineRule="auto"/>
        <w:ind w:firstLine="709"/>
        <w:jc w:val="both"/>
        <w:rPr>
          <w:rFonts w:ascii="Times New Roman" w:hAnsi="Times New Roman"/>
          <w:sz w:val="28"/>
          <w:szCs w:val="28"/>
        </w:rPr>
      </w:pPr>
      <w:r>
        <w:rPr>
          <w:rFonts w:ascii="Times New Roman" w:hAnsi="Times New Roman"/>
          <w:sz w:val="28"/>
          <w:szCs w:val="28"/>
        </w:rPr>
        <w:t xml:space="preserve">- Thành công của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Đ</w:t>
      </w:r>
      <w:r w:rsidR="00C15905" w:rsidRPr="002C6F95">
        <w:rPr>
          <w:rFonts w:ascii="Times New Roman" w:hAnsi="Times New Roman"/>
          <w:sz w:val="28"/>
          <w:szCs w:val="28"/>
        </w:rPr>
        <w:t>oàn</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toàn</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tỉnh</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Nghị</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quyết</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Đại</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hội</w:t>
      </w:r>
      <w:proofErr w:type="spellEnd"/>
      <w:r w:rsidR="00C15905" w:rsidRPr="002C6F95">
        <w:rPr>
          <w:rFonts w:ascii="Times New Roman" w:hAnsi="Times New Roman"/>
          <w:sz w:val="28"/>
          <w:szCs w:val="28"/>
        </w:rPr>
        <w:t xml:space="preserve"> </w:t>
      </w:r>
      <w:proofErr w:type="spellStart"/>
      <w:r w:rsidR="008512E6">
        <w:rPr>
          <w:rFonts w:ascii="Times New Roman" w:hAnsi="Times New Roman"/>
          <w:sz w:val="28"/>
          <w:szCs w:val="28"/>
        </w:rPr>
        <w:t>Đ</w:t>
      </w:r>
      <w:r w:rsidR="00C15905" w:rsidRPr="002C6F95">
        <w:rPr>
          <w:rFonts w:ascii="Times New Roman" w:hAnsi="Times New Roman"/>
          <w:sz w:val="28"/>
          <w:szCs w:val="28"/>
        </w:rPr>
        <w:t>oàn</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toàn</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tỉnh</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lần</w:t>
      </w:r>
      <w:proofErr w:type="spellEnd"/>
      <w:r w:rsidR="00C15905" w:rsidRPr="002C6F95">
        <w:rPr>
          <w:rFonts w:ascii="Times New Roman" w:hAnsi="Times New Roman"/>
          <w:sz w:val="28"/>
          <w:szCs w:val="28"/>
        </w:rPr>
        <w:t xml:space="preserve"> </w:t>
      </w:r>
      <w:proofErr w:type="spellStart"/>
      <w:r w:rsidR="00C15905" w:rsidRPr="002C6F95">
        <w:rPr>
          <w:rFonts w:ascii="Times New Roman" w:hAnsi="Times New Roman"/>
          <w:sz w:val="28"/>
          <w:szCs w:val="28"/>
        </w:rPr>
        <w:t>thứ</w:t>
      </w:r>
      <w:proofErr w:type="spellEnd"/>
      <w:r w:rsidR="00C15905" w:rsidRPr="002C6F95">
        <w:rPr>
          <w:rFonts w:ascii="Times New Roman" w:hAnsi="Times New Roman"/>
          <w:sz w:val="28"/>
          <w:szCs w:val="28"/>
        </w:rPr>
        <w:t xml:space="preserve"> XII;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Các hoạt </w:t>
      </w:r>
      <w:proofErr w:type="spellStart"/>
      <w:r w:rsidRPr="002C6F95">
        <w:rPr>
          <w:rFonts w:ascii="Times New Roman" w:hAnsi="Times New Roman"/>
          <w:sz w:val="28"/>
          <w:szCs w:val="28"/>
        </w:rPr>
        <w:t>động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chương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trình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chào</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mừng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thành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công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chào</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mừng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Việc tổ </w:t>
      </w:r>
      <w:proofErr w:type="spellStart"/>
      <w:r w:rsidRPr="002C6F95">
        <w:rPr>
          <w:rFonts w:ascii="Times New Roman" w:hAnsi="Times New Roman"/>
          <w:sz w:val="28"/>
          <w:szCs w:val="28"/>
        </w:rPr>
        <w:t>chức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học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tập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quán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triệt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Nghị</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quyết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w:t>
      </w:r>
    </w:p>
    <w:p w:rsidR="00C15905"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w:t>
      </w:r>
      <w:r w:rsidR="00081F1E" w:rsidRPr="002C6F95">
        <w:rPr>
          <w:rFonts w:ascii="Times New Roman" w:hAnsi="Times New Roman"/>
          <w:sz w:val="28"/>
          <w:szCs w:val="28"/>
        </w:rPr>
        <w:t xml:space="preserve">Ý </w:t>
      </w:r>
      <w:proofErr w:type="spellStart"/>
      <w:r w:rsidR="00081F1E" w:rsidRPr="002C6F95">
        <w:rPr>
          <w:rFonts w:ascii="Times New Roman" w:hAnsi="Times New Roman"/>
          <w:sz w:val="28"/>
          <w:szCs w:val="28"/>
        </w:rPr>
        <w:t>nghĩa</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tầm</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quan</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trọng</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của</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Đại</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hội</w:t>
      </w:r>
      <w:proofErr w:type="spellEnd"/>
      <w:r w:rsidR="00081F1E" w:rsidRPr="002C6F95">
        <w:rPr>
          <w:rFonts w:ascii="Times New Roman" w:hAnsi="Times New Roman"/>
          <w:sz w:val="28"/>
          <w:szCs w:val="28"/>
        </w:rPr>
        <w:t xml:space="preserve"> </w:t>
      </w:r>
      <w:proofErr w:type="spellStart"/>
      <w:r w:rsidR="008512E6">
        <w:rPr>
          <w:rFonts w:ascii="Times New Roman" w:hAnsi="Times New Roman"/>
          <w:sz w:val="28"/>
          <w:szCs w:val="28"/>
        </w:rPr>
        <w:t>Đ</w:t>
      </w:r>
      <w:r w:rsidR="00081F1E" w:rsidRPr="002C6F95">
        <w:rPr>
          <w:rFonts w:ascii="Times New Roman" w:hAnsi="Times New Roman"/>
          <w:sz w:val="28"/>
          <w:szCs w:val="28"/>
        </w:rPr>
        <w:t>oàn</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toàn</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quốc</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lần</w:t>
      </w:r>
      <w:proofErr w:type="spellEnd"/>
      <w:r w:rsidR="00081F1E" w:rsidRPr="002C6F95">
        <w:rPr>
          <w:rFonts w:ascii="Times New Roman" w:hAnsi="Times New Roman"/>
          <w:sz w:val="28"/>
          <w:szCs w:val="28"/>
        </w:rPr>
        <w:t xml:space="preserve"> </w:t>
      </w:r>
      <w:proofErr w:type="spellStart"/>
      <w:r w:rsidR="00081F1E" w:rsidRPr="002C6F95">
        <w:rPr>
          <w:rFonts w:ascii="Times New Roman" w:hAnsi="Times New Roman"/>
          <w:sz w:val="28"/>
          <w:szCs w:val="28"/>
        </w:rPr>
        <w:t>thứ</w:t>
      </w:r>
      <w:proofErr w:type="spellEnd"/>
      <w:r w:rsidR="00081F1E" w:rsidRPr="002C6F95">
        <w:rPr>
          <w:rFonts w:ascii="Times New Roman" w:hAnsi="Times New Roman"/>
          <w:sz w:val="28"/>
          <w:szCs w:val="28"/>
        </w:rPr>
        <w:t xml:space="preserve"> XII; c</w:t>
      </w:r>
      <w:r w:rsidRPr="002C6F95">
        <w:rPr>
          <w:rFonts w:ascii="Times New Roman" w:hAnsi="Times New Roman"/>
          <w:sz w:val="28"/>
          <w:szCs w:val="28"/>
        </w:rPr>
        <w:t>ác chương trình bên lề Đại hội</w:t>
      </w:r>
      <w:r w:rsidR="00081F1E" w:rsidRPr="002C6F95">
        <w:rPr>
          <w:rFonts w:ascii="Times New Roman" w:hAnsi="Times New Roman"/>
          <w:sz w:val="28"/>
          <w:szCs w:val="28"/>
        </w:rPr>
        <w:t>, nội dung chính của Đại hội</w:t>
      </w:r>
      <w:r w:rsidRPr="002C6F95">
        <w:rPr>
          <w:rFonts w:ascii="Times New Roman" w:hAnsi="Times New Roman"/>
          <w:sz w:val="28"/>
          <w:szCs w:val="28"/>
        </w:rPr>
        <w:t xml:space="preserve"> và công tác chuẩn bị Đại hội Đoàn toàn quốc lần thứ XII</w:t>
      </w:r>
      <w:r w:rsidR="00C90F2D" w:rsidRPr="002C6F95">
        <w:rPr>
          <w:rFonts w:ascii="Times New Roman" w:hAnsi="Times New Roman"/>
          <w:sz w:val="28"/>
          <w:szCs w:val="28"/>
        </w:rPr>
        <w:t>; các dự thảo văn kiện trình Đại hội; những quan điểm, chủ trương, định hướng lớn được nêu tại các dự thảo văn kiện Đại hội và phương hướng, mục tiêu, nhiệm vụ, giải pháp trọng tâm cho nhiệm kỳ tới; các ý kiến góp ý của cán bộ, đoàn viên, thanh niên và nhân dân vào dự thảo văn kiện trình Đại hội.</w:t>
      </w:r>
    </w:p>
    <w:p w:rsidR="00081F1E" w:rsidRPr="002C6F95" w:rsidRDefault="00C1590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Tâm tư, </w:t>
      </w:r>
      <w:r w:rsidR="00081F1E" w:rsidRPr="002C6F95">
        <w:rPr>
          <w:rFonts w:ascii="Times New Roman" w:hAnsi="Times New Roman"/>
          <w:sz w:val="28"/>
          <w:szCs w:val="28"/>
        </w:rPr>
        <w:t xml:space="preserve">tình cảm và những </w:t>
      </w:r>
      <w:r w:rsidRPr="002C6F95">
        <w:rPr>
          <w:rFonts w:ascii="Times New Roman" w:hAnsi="Times New Roman"/>
          <w:sz w:val="28"/>
          <w:szCs w:val="28"/>
        </w:rPr>
        <w:t xml:space="preserve">gửi gắm của thế hệ trẻ </w:t>
      </w:r>
      <w:r w:rsidR="00081F1E" w:rsidRPr="002C6F95">
        <w:rPr>
          <w:rFonts w:ascii="Times New Roman" w:hAnsi="Times New Roman"/>
          <w:sz w:val="28"/>
          <w:szCs w:val="28"/>
        </w:rPr>
        <w:t>đến</w:t>
      </w:r>
      <w:r w:rsidRPr="002C6F95">
        <w:rPr>
          <w:rFonts w:ascii="Times New Roman" w:hAnsi="Times New Roman"/>
          <w:sz w:val="28"/>
          <w:szCs w:val="28"/>
        </w:rPr>
        <w:t xml:space="preserve"> Đại hội đoàn toàn quốc lần thứ XII</w:t>
      </w:r>
      <w:r w:rsidR="007E0EC5" w:rsidRPr="002C6F95">
        <w:rPr>
          <w:rFonts w:ascii="Times New Roman" w:hAnsi="Times New Roman"/>
          <w:sz w:val="28"/>
          <w:szCs w:val="28"/>
        </w:rPr>
        <w:t>.</w:t>
      </w:r>
      <w:r w:rsidR="00081F1E" w:rsidRPr="002C6F95">
        <w:rPr>
          <w:rFonts w:ascii="Times New Roman" w:hAnsi="Times New Roman"/>
          <w:sz w:val="28"/>
          <w:szCs w:val="28"/>
        </w:rPr>
        <w:t xml:space="preserve"> </w:t>
      </w:r>
    </w:p>
    <w:p w:rsidR="00081F1E" w:rsidRPr="002C6F95" w:rsidRDefault="00081F1E"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w:t>
      </w:r>
      <w:proofErr w:type="spellStart"/>
      <w:r w:rsidRPr="002C6F95">
        <w:rPr>
          <w:rFonts w:ascii="Times New Roman" w:hAnsi="Times New Roman"/>
          <w:sz w:val="28"/>
          <w:szCs w:val="28"/>
        </w:rPr>
        <w:t>Các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chương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trình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hoạt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động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của</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 những hoạt động của Đoàn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biểu</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Khánh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Hòa</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tham</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dự</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w:t>
      </w:r>
    </w:p>
    <w:p w:rsidR="00081F1E" w:rsidRPr="002C6F95" w:rsidRDefault="00081F1E"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Các bài phát biểu chỉ đạo của lãnh đạo Đảng, Nhà nước tại Đại hội. </w:t>
      </w:r>
    </w:p>
    <w:p w:rsidR="00081F1E" w:rsidRPr="002C6F95" w:rsidRDefault="00081F1E"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Kết quả bầu cử Ban Chấp hành, Ban Thường vụ, Bí </w:t>
      </w:r>
      <w:proofErr w:type="gramStart"/>
      <w:r w:rsidRPr="002C6F95">
        <w:rPr>
          <w:rFonts w:ascii="Times New Roman" w:hAnsi="Times New Roman"/>
          <w:sz w:val="28"/>
          <w:szCs w:val="28"/>
        </w:rPr>
        <w:t>thư</w:t>
      </w:r>
      <w:proofErr w:type="gramEnd"/>
      <w:r w:rsidRPr="002C6F95">
        <w:rPr>
          <w:rFonts w:ascii="Times New Roman" w:hAnsi="Times New Roman"/>
          <w:sz w:val="28"/>
          <w:szCs w:val="28"/>
        </w:rPr>
        <w:t xml:space="preserve"> thứ Nhất, Bí thư Trung ương Đoàn, Ủy ban Kiểm tra Trung ương Đoàn, Chủ nhiệm Ủy ban Kiểm tra Trung ương Đoàn.</w:t>
      </w:r>
    </w:p>
    <w:p w:rsidR="00081F1E" w:rsidRDefault="00081F1E"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Thư chúc mừng Đại hội của bạn bè quốc tế; các nội dung quyết nghị và Nghị quyết Đại hội.</w:t>
      </w:r>
    </w:p>
    <w:p w:rsidR="00500F0B" w:rsidRPr="002C6F95" w:rsidRDefault="00500F0B" w:rsidP="00536F3B">
      <w:pPr>
        <w:spacing w:line="288" w:lineRule="auto"/>
        <w:ind w:firstLine="709"/>
        <w:jc w:val="both"/>
        <w:rPr>
          <w:rFonts w:ascii="Times New Roman" w:hAnsi="Times New Roman"/>
          <w:sz w:val="28"/>
          <w:szCs w:val="28"/>
        </w:rPr>
      </w:pP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b/>
          <w:sz w:val="28"/>
          <w:szCs w:val="28"/>
        </w:rPr>
        <w:lastRenderedPageBreak/>
        <w:t xml:space="preserve">4. </w:t>
      </w:r>
      <w:proofErr w:type="spellStart"/>
      <w:r w:rsidRPr="002C6F95">
        <w:rPr>
          <w:rFonts w:ascii="Times New Roman" w:hAnsi="Times New Roman"/>
          <w:b/>
          <w:sz w:val="28"/>
          <w:szCs w:val="28"/>
        </w:rPr>
        <w:t>Đợt</w:t>
      </w:r>
      <w:proofErr w:type="spellEnd"/>
      <w:r w:rsidRPr="002C6F95">
        <w:rPr>
          <w:rFonts w:ascii="Times New Roman" w:hAnsi="Times New Roman"/>
          <w:b/>
          <w:sz w:val="28"/>
          <w:szCs w:val="28"/>
        </w:rPr>
        <w:t xml:space="preserve"> 4:</w:t>
      </w:r>
      <w:r w:rsidRPr="002C6F95">
        <w:rPr>
          <w:rFonts w:ascii="Times New Roman" w:hAnsi="Times New Roman"/>
          <w:sz w:val="28"/>
          <w:szCs w:val="28"/>
        </w:rPr>
        <w:t xml:space="preserve"> </w:t>
      </w:r>
      <w:proofErr w:type="spellStart"/>
      <w:r w:rsidRPr="002C6F95">
        <w:rPr>
          <w:rFonts w:ascii="Times New Roman" w:hAnsi="Times New Roman"/>
          <w:sz w:val="28"/>
          <w:szCs w:val="28"/>
        </w:rPr>
        <w:t>Sau</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khi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 kết thúc, tập trung tuyên truyền:</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Thành công của Đại hội Đoàn toàn quốc lần thứ XII; thông tin nhanh về các kết quả, các nội dung chính của Đại hội.</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Các hoạt động chào mừng thành công Đại hội Đoàn toàn quốc lần thứ XII diễn ra tại các địa phương, đơn vị. </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w:t>
      </w:r>
      <w:proofErr w:type="spellStart"/>
      <w:r w:rsidRPr="002C6F95">
        <w:rPr>
          <w:rFonts w:ascii="Times New Roman" w:hAnsi="Times New Roman"/>
          <w:sz w:val="28"/>
          <w:szCs w:val="28"/>
        </w:rPr>
        <w:t>Nghị</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quyết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 </w:t>
      </w:r>
      <w:proofErr w:type="spellStart"/>
      <w:r w:rsidRPr="002C6F95">
        <w:rPr>
          <w:rFonts w:ascii="Times New Roman" w:hAnsi="Times New Roman"/>
          <w:sz w:val="28"/>
          <w:szCs w:val="28"/>
        </w:rPr>
        <w:t>chương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trình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hành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động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thực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hiện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Nghị</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quyết</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thứ</w:t>
      </w:r>
      <w:proofErr w:type="spellEnd"/>
      <w:r w:rsidRPr="002C6F95">
        <w:rPr>
          <w:rFonts w:ascii="Times New Roman" w:hAnsi="Times New Roman"/>
          <w:sz w:val="28"/>
          <w:szCs w:val="28"/>
        </w:rPr>
        <w:t xml:space="preserve"> XII.</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Việc tổ </w:t>
      </w:r>
      <w:proofErr w:type="spellStart"/>
      <w:r w:rsidRPr="002C6F95">
        <w:rPr>
          <w:rFonts w:ascii="Times New Roman" w:hAnsi="Times New Roman"/>
          <w:sz w:val="28"/>
          <w:szCs w:val="28"/>
        </w:rPr>
        <w:t>chức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học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tập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quán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triệt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Nghị</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quyết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lần thứ XII.</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Các phong trào thi đua yêu nước, phong trào hành động cách mạng của tuổi trẻ thực hiện Nghị quyết Đại hội Đoàn toàn tỉnh, toàn quốc lần thứ XII.</w:t>
      </w:r>
    </w:p>
    <w:p w:rsidR="00FA6A07" w:rsidRPr="002C6F95" w:rsidRDefault="00FA6A07"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Dư luận tích cực của nhân dân, cán bộ, </w:t>
      </w:r>
      <w:proofErr w:type="spellStart"/>
      <w:r w:rsidRPr="002C6F95">
        <w:rPr>
          <w:rFonts w:ascii="Times New Roman" w:hAnsi="Times New Roman"/>
          <w:sz w:val="28"/>
          <w:szCs w:val="28"/>
        </w:rPr>
        <w:t>đoàn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viên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thanh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niên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về</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kết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quả</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tỉnh</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quốc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lần</w:t>
      </w:r>
      <w:proofErr w:type="spellEnd"/>
      <w:r w:rsidRPr="002C6F95">
        <w:rPr>
          <w:rFonts w:ascii="Times New Roman" w:hAnsi="Times New Roman"/>
          <w:sz w:val="28"/>
          <w:szCs w:val="28"/>
        </w:rPr>
        <w:t xml:space="preserve"> thứ XII.</w:t>
      </w:r>
    </w:p>
    <w:p w:rsidR="00FA6A07" w:rsidRPr="002C6F95" w:rsidRDefault="004176B8"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Trong quá trình chuẩn </w:t>
      </w:r>
      <w:proofErr w:type="spellStart"/>
      <w:r w:rsidRPr="002C6F95">
        <w:rPr>
          <w:rFonts w:ascii="Times New Roman" w:hAnsi="Times New Roman"/>
          <w:sz w:val="28"/>
          <w:szCs w:val="28"/>
        </w:rPr>
        <w:t>bị</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và</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diễn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ra</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cấp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bộ</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cần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đặt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biệt</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coi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trọng</w:t>
      </w:r>
      <w:proofErr w:type="spellEnd"/>
      <w:r w:rsidRPr="002C6F95">
        <w:rPr>
          <w:rFonts w:ascii="Times New Roman" w:hAnsi="Times New Roman"/>
          <w:sz w:val="28"/>
          <w:szCs w:val="28"/>
        </w:rPr>
        <w:t xml:space="preserve"> việc nắm bắt tình hình tư tưởng, dư luận xã hội trong thanh niên; tuyên truyền đấu tranh, phản bác lại các luận điệu xuyên tạc, chống phá, thông tin sai trái, phá hoại; bảo bệ nền tảng tư tưởng của Đảng, bảo vệ hình ảnh tổ chức Đoàn, cán bộ Đoàn, đoàn viên, thanh niên; đấu tranh với việc lợi dụng góp ý vào các dự thảo văn kiện Đại hội, công </w:t>
      </w:r>
      <w:proofErr w:type="spellStart"/>
      <w:r w:rsidRPr="002C6F95">
        <w:rPr>
          <w:rFonts w:ascii="Times New Roman" w:hAnsi="Times New Roman"/>
          <w:sz w:val="28"/>
          <w:szCs w:val="28"/>
        </w:rPr>
        <w:t>tác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tổ</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chức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công</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nhân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sự</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Đại</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hội</w:t>
      </w:r>
      <w:proofErr w:type="spellEnd"/>
      <w:r w:rsidRPr="002C6F95">
        <w:rPr>
          <w:rFonts w:ascii="Times New Roman" w:hAnsi="Times New Roman"/>
          <w:sz w:val="28"/>
          <w:szCs w:val="28"/>
        </w:rPr>
        <w:t xml:space="preserve"> </w:t>
      </w:r>
      <w:proofErr w:type="spellStart"/>
      <w:r w:rsidR="008512E6">
        <w:rPr>
          <w:rFonts w:ascii="Times New Roman" w:hAnsi="Times New Roman"/>
          <w:sz w:val="28"/>
          <w:szCs w:val="28"/>
        </w:rPr>
        <w:t>Đ</w:t>
      </w:r>
      <w:r w:rsidRPr="002C6F95">
        <w:rPr>
          <w:rFonts w:ascii="Times New Roman" w:hAnsi="Times New Roman"/>
          <w:sz w:val="28"/>
          <w:szCs w:val="28"/>
        </w:rPr>
        <w:t>oàn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cấp</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để</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xuyên</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tạc</w:t>
      </w:r>
      <w:proofErr w:type="spellEnd"/>
      <w:r w:rsidRPr="002C6F95">
        <w:rPr>
          <w:rFonts w:ascii="Times New Roman" w:hAnsi="Times New Roman"/>
          <w:sz w:val="28"/>
          <w:szCs w:val="28"/>
        </w:rPr>
        <w:t>, chống phá, gây mất đoàn kết, chia rẽ.</w:t>
      </w:r>
    </w:p>
    <w:p w:rsidR="008F6DA0" w:rsidRPr="002C6F95" w:rsidRDefault="008F6DA0"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IV. CÁC HOẠT ĐỘNG TUYÊN TRUYỀN CHỦ YẾU</w:t>
      </w:r>
    </w:p>
    <w:p w:rsidR="008F6DA0" w:rsidRPr="002C6F95" w:rsidRDefault="008F6DA0"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1. Tuyên truyền thông qua các hình thức trực quan sinh động</w:t>
      </w:r>
    </w:p>
    <w:p w:rsidR="00823F6D" w:rsidRPr="002C6F95" w:rsidRDefault="00823F6D" w:rsidP="00536F3B">
      <w:pPr>
        <w:pStyle w:val="NormalWeb"/>
        <w:spacing w:before="0" w:beforeAutospacing="0" w:after="0" w:afterAutospacing="0" w:line="288" w:lineRule="auto"/>
        <w:ind w:right="131" w:firstLine="709"/>
        <w:jc w:val="both"/>
        <w:rPr>
          <w:color w:val="000000"/>
          <w:sz w:val="28"/>
          <w:szCs w:val="28"/>
        </w:rPr>
      </w:pPr>
      <w:r w:rsidRPr="002C6F95">
        <w:rPr>
          <w:color w:val="000000"/>
          <w:sz w:val="28"/>
          <w:szCs w:val="28"/>
        </w:rPr>
        <w:t>- Tỉnh Đoàn tổ chức cuộc thi sáng tác ấn phẩm tuyên truyền chào mừng Đại hội đại biểu Đoàn TNCS Hồ Chí Minh tỉnh Khánh Hòa lần thứ XII; công bố biểu trưng và các bài hát cổ động chào mừng Đại hội vào tháng 3/2022</w:t>
      </w:r>
      <w:r w:rsidR="0033604D" w:rsidRPr="002C6F95">
        <w:rPr>
          <w:color w:val="000000"/>
          <w:sz w:val="28"/>
          <w:szCs w:val="28"/>
        </w:rPr>
        <w:t>; Thiết kế khung hình (frame), khung avatar, hình cover…kèm theo biểu trưng Đại hội, đăng tải trên các nền tảng mạng xã hội.</w:t>
      </w:r>
    </w:p>
    <w:p w:rsidR="00F12FD3" w:rsidRDefault="00823F6D" w:rsidP="00536F3B">
      <w:pPr>
        <w:pStyle w:val="NormalWeb"/>
        <w:spacing w:before="0" w:beforeAutospacing="0" w:after="0" w:afterAutospacing="0" w:line="288" w:lineRule="auto"/>
        <w:ind w:right="130" w:firstLine="709"/>
        <w:jc w:val="both"/>
        <w:rPr>
          <w:color w:val="000000"/>
          <w:sz w:val="28"/>
          <w:szCs w:val="28"/>
        </w:rPr>
      </w:pPr>
      <w:r w:rsidRPr="002C6F95">
        <w:rPr>
          <w:color w:val="000000"/>
          <w:sz w:val="28"/>
          <w:szCs w:val="28"/>
        </w:rPr>
        <w:t xml:space="preserve">- Các cấp bộ Đoàn tích cực hưởng ứng cuộc thi sáng tác biểu trưng Đại hội đoàn do Trung ương đoàn phát động, tham gia cuộc thi sáng tác ấn phẩm tuyên truyền chào mừng Đại hội đại biểu Đoàn TNCS Hồ Chí Minh tỉnh Khánh Hòa lần thứ XII; </w:t>
      </w:r>
    </w:p>
    <w:p w:rsidR="00823F6D" w:rsidRPr="002C6F95" w:rsidRDefault="00F12FD3" w:rsidP="00F12FD3">
      <w:pPr>
        <w:pStyle w:val="NormalWeb"/>
        <w:spacing w:before="0" w:beforeAutospacing="0" w:after="0" w:afterAutospacing="0" w:line="288" w:lineRule="auto"/>
        <w:ind w:right="130" w:firstLine="709"/>
        <w:jc w:val="both"/>
        <w:rPr>
          <w:color w:val="000000"/>
          <w:sz w:val="28"/>
          <w:szCs w:val="28"/>
        </w:rPr>
      </w:pPr>
      <w:r>
        <w:rPr>
          <w:color w:val="000000"/>
          <w:sz w:val="28"/>
          <w:szCs w:val="28"/>
        </w:rPr>
        <w:t>- Chủ động</w:t>
      </w:r>
      <w:r w:rsidRPr="00F12FD3">
        <w:rPr>
          <w:color w:val="000000"/>
          <w:sz w:val="28"/>
          <w:szCs w:val="28"/>
        </w:rPr>
        <w:t xml:space="preserve"> </w:t>
      </w:r>
      <w:r w:rsidRPr="002C6F95">
        <w:rPr>
          <w:color w:val="000000"/>
          <w:sz w:val="28"/>
          <w:szCs w:val="28"/>
        </w:rPr>
        <w:t>tổ chức các cuộc thi sáng tác</w:t>
      </w:r>
      <w:r>
        <w:rPr>
          <w:color w:val="000000"/>
          <w:sz w:val="28"/>
          <w:szCs w:val="28"/>
        </w:rPr>
        <w:t xml:space="preserve"> </w:t>
      </w:r>
      <w:r w:rsidRPr="002C6F95">
        <w:rPr>
          <w:color w:val="000000"/>
          <w:sz w:val="28"/>
          <w:szCs w:val="28"/>
        </w:rPr>
        <w:t xml:space="preserve">thiết kế các </w:t>
      </w:r>
      <w:r>
        <w:rPr>
          <w:color w:val="000000"/>
          <w:sz w:val="28"/>
          <w:szCs w:val="28"/>
        </w:rPr>
        <w:t xml:space="preserve">bộ sản phẩm truyền thông </w:t>
      </w:r>
      <w:r w:rsidRPr="002C6F95">
        <w:rPr>
          <w:color w:val="000000"/>
          <w:sz w:val="28"/>
          <w:szCs w:val="28"/>
        </w:rPr>
        <w:t xml:space="preserve">trực quan cho Đại </w:t>
      </w:r>
      <w:proofErr w:type="spellStart"/>
      <w:r w:rsidRPr="002C6F95">
        <w:rPr>
          <w:color w:val="000000"/>
          <w:sz w:val="28"/>
          <w:szCs w:val="28"/>
        </w:rPr>
        <w:t>hội</w:t>
      </w:r>
      <w:proofErr w:type="spellEnd"/>
      <w:r>
        <w:rPr>
          <w:color w:val="000000"/>
          <w:sz w:val="28"/>
          <w:szCs w:val="28"/>
        </w:rPr>
        <w:t xml:space="preserve">: </w:t>
      </w:r>
      <w:proofErr w:type="spellStart"/>
      <w:r w:rsidR="00823F6D" w:rsidRPr="002C6F95">
        <w:rPr>
          <w:color w:val="000000"/>
          <w:sz w:val="28"/>
          <w:szCs w:val="28"/>
        </w:rPr>
        <w:t>thông</w:t>
      </w:r>
      <w:proofErr w:type="spellEnd"/>
      <w:r w:rsidR="00823F6D" w:rsidRPr="002C6F95">
        <w:rPr>
          <w:color w:val="000000"/>
          <w:sz w:val="28"/>
          <w:szCs w:val="28"/>
        </w:rPr>
        <w:t xml:space="preserve"> qua </w:t>
      </w:r>
      <w:proofErr w:type="spellStart"/>
      <w:r w:rsidR="00823F6D" w:rsidRPr="002C6F95">
        <w:rPr>
          <w:color w:val="000000"/>
          <w:sz w:val="28"/>
          <w:szCs w:val="28"/>
        </w:rPr>
        <w:t>hệ</w:t>
      </w:r>
      <w:proofErr w:type="spellEnd"/>
      <w:r w:rsidR="00823F6D" w:rsidRPr="002C6F95">
        <w:rPr>
          <w:color w:val="000000"/>
          <w:sz w:val="28"/>
          <w:szCs w:val="28"/>
        </w:rPr>
        <w:t xml:space="preserve"> </w:t>
      </w:r>
      <w:proofErr w:type="spellStart"/>
      <w:r w:rsidR="00823F6D" w:rsidRPr="002C6F95">
        <w:rPr>
          <w:color w:val="000000"/>
          <w:sz w:val="28"/>
          <w:szCs w:val="28"/>
        </w:rPr>
        <w:t>thống</w:t>
      </w:r>
      <w:proofErr w:type="spellEnd"/>
      <w:r w:rsidR="00823F6D" w:rsidRPr="002C6F95">
        <w:rPr>
          <w:color w:val="000000"/>
          <w:sz w:val="28"/>
          <w:szCs w:val="28"/>
        </w:rPr>
        <w:t xml:space="preserve"> </w:t>
      </w:r>
      <w:proofErr w:type="spellStart"/>
      <w:r w:rsidR="00823F6D" w:rsidRPr="002C6F95">
        <w:rPr>
          <w:color w:val="000000"/>
          <w:sz w:val="28"/>
          <w:szCs w:val="28"/>
        </w:rPr>
        <w:t>pa</w:t>
      </w:r>
      <w:proofErr w:type="spellEnd"/>
      <w:r w:rsidR="00823F6D" w:rsidRPr="002C6F95">
        <w:rPr>
          <w:color w:val="000000"/>
          <w:sz w:val="28"/>
          <w:szCs w:val="28"/>
        </w:rPr>
        <w:t>-</w:t>
      </w:r>
      <w:proofErr w:type="spellStart"/>
      <w:r w:rsidR="00823F6D" w:rsidRPr="002C6F95">
        <w:rPr>
          <w:color w:val="000000"/>
          <w:sz w:val="28"/>
          <w:szCs w:val="28"/>
        </w:rPr>
        <w:t>nô</w:t>
      </w:r>
      <w:proofErr w:type="spellEnd"/>
      <w:r w:rsidR="00823F6D" w:rsidRPr="002C6F95">
        <w:rPr>
          <w:color w:val="000000"/>
          <w:sz w:val="28"/>
          <w:szCs w:val="28"/>
        </w:rPr>
        <w:t xml:space="preserve">, </w:t>
      </w:r>
      <w:proofErr w:type="spellStart"/>
      <w:r w:rsidR="00823F6D" w:rsidRPr="002C6F95">
        <w:rPr>
          <w:color w:val="000000"/>
          <w:sz w:val="28"/>
          <w:szCs w:val="28"/>
        </w:rPr>
        <w:t>áp-phích</w:t>
      </w:r>
      <w:proofErr w:type="spellEnd"/>
      <w:r w:rsidR="00823F6D" w:rsidRPr="002C6F95">
        <w:rPr>
          <w:color w:val="000000"/>
          <w:sz w:val="28"/>
          <w:szCs w:val="28"/>
        </w:rPr>
        <w:t xml:space="preserve">, </w:t>
      </w:r>
      <w:proofErr w:type="spellStart"/>
      <w:r w:rsidR="00823F6D" w:rsidRPr="002C6F95">
        <w:rPr>
          <w:color w:val="000000"/>
          <w:sz w:val="28"/>
          <w:szCs w:val="28"/>
        </w:rPr>
        <w:t>băng</w:t>
      </w:r>
      <w:proofErr w:type="spellEnd"/>
      <w:r w:rsidR="00823F6D" w:rsidRPr="002C6F95">
        <w:rPr>
          <w:color w:val="000000"/>
          <w:sz w:val="28"/>
          <w:szCs w:val="28"/>
        </w:rPr>
        <w:t xml:space="preserve"> </w:t>
      </w:r>
      <w:proofErr w:type="spellStart"/>
      <w:r w:rsidR="00823F6D" w:rsidRPr="002C6F95">
        <w:rPr>
          <w:color w:val="000000"/>
          <w:sz w:val="28"/>
          <w:szCs w:val="28"/>
        </w:rPr>
        <w:t>rôn</w:t>
      </w:r>
      <w:proofErr w:type="spellEnd"/>
      <w:r w:rsidR="00823F6D" w:rsidRPr="002C6F95">
        <w:rPr>
          <w:color w:val="000000"/>
          <w:sz w:val="28"/>
          <w:szCs w:val="28"/>
        </w:rPr>
        <w:t xml:space="preserve">, </w:t>
      </w:r>
      <w:proofErr w:type="spellStart"/>
      <w:r w:rsidR="00823F6D" w:rsidRPr="002C6F95">
        <w:rPr>
          <w:color w:val="000000"/>
          <w:sz w:val="28"/>
          <w:szCs w:val="28"/>
        </w:rPr>
        <w:t>cờ</w:t>
      </w:r>
      <w:proofErr w:type="spellEnd"/>
      <w:r w:rsidR="00823F6D" w:rsidRPr="002C6F95">
        <w:rPr>
          <w:color w:val="000000"/>
          <w:sz w:val="28"/>
          <w:szCs w:val="28"/>
        </w:rPr>
        <w:t xml:space="preserve"> </w:t>
      </w:r>
      <w:proofErr w:type="spellStart"/>
      <w:r w:rsidR="00823F6D" w:rsidRPr="002C6F95">
        <w:rPr>
          <w:color w:val="000000"/>
          <w:sz w:val="28"/>
          <w:szCs w:val="28"/>
        </w:rPr>
        <w:t>phướn</w:t>
      </w:r>
      <w:proofErr w:type="spellEnd"/>
      <w:r w:rsidR="00823F6D" w:rsidRPr="002C6F95">
        <w:rPr>
          <w:color w:val="000000"/>
          <w:sz w:val="28"/>
          <w:szCs w:val="28"/>
        </w:rPr>
        <w:t xml:space="preserve">, </w:t>
      </w:r>
      <w:proofErr w:type="spellStart"/>
      <w:r w:rsidR="00823F6D" w:rsidRPr="002C6F95">
        <w:rPr>
          <w:color w:val="000000"/>
          <w:sz w:val="28"/>
          <w:szCs w:val="28"/>
        </w:rPr>
        <w:t>giàn</w:t>
      </w:r>
      <w:proofErr w:type="spellEnd"/>
      <w:r w:rsidR="00823F6D" w:rsidRPr="002C6F95">
        <w:rPr>
          <w:color w:val="000000"/>
          <w:sz w:val="28"/>
          <w:szCs w:val="28"/>
        </w:rPr>
        <w:t xml:space="preserve"> </w:t>
      </w:r>
      <w:proofErr w:type="spellStart"/>
      <w:r w:rsidR="00823F6D" w:rsidRPr="002C6F95">
        <w:rPr>
          <w:color w:val="000000"/>
          <w:sz w:val="28"/>
          <w:szCs w:val="28"/>
        </w:rPr>
        <w:t>không</w:t>
      </w:r>
      <w:proofErr w:type="spellEnd"/>
      <w:r w:rsidR="00823F6D" w:rsidRPr="002C6F95">
        <w:rPr>
          <w:color w:val="000000"/>
          <w:sz w:val="28"/>
          <w:szCs w:val="28"/>
        </w:rPr>
        <w:t xml:space="preserve"> </w:t>
      </w:r>
      <w:proofErr w:type="spellStart"/>
      <w:r w:rsidR="00823F6D" w:rsidRPr="002C6F95">
        <w:rPr>
          <w:color w:val="000000"/>
          <w:sz w:val="28"/>
          <w:szCs w:val="28"/>
        </w:rPr>
        <w:t>gian</w:t>
      </w:r>
      <w:proofErr w:type="spellEnd"/>
      <w:r w:rsidR="00823F6D" w:rsidRPr="002C6F95">
        <w:rPr>
          <w:color w:val="000000"/>
          <w:sz w:val="28"/>
          <w:szCs w:val="28"/>
        </w:rPr>
        <w:t xml:space="preserve">, </w:t>
      </w:r>
      <w:proofErr w:type="spellStart"/>
      <w:r w:rsidR="00823F6D" w:rsidRPr="002C6F95">
        <w:rPr>
          <w:color w:val="000000"/>
          <w:sz w:val="28"/>
          <w:szCs w:val="28"/>
        </w:rPr>
        <w:t>cổng</w:t>
      </w:r>
      <w:proofErr w:type="spellEnd"/>
      <w:r w:rsidR="00823F6D" w:rsidRPr="002C6F95">
        <w:rPr>
          <w:color w:val="000000"/>
          <w:sz w:val="28"/>
          <w:szCs w:val="28"/>
        </w:rPr>
        <w:t xml:space="preserve"> chào, màn hình Led, hộp đèn quảng cáo…</w:t>
      </w:r>
      <w:proofErr w:type="gramStart"/>
      <w:r w:rsidR="00823F6D" w:rsidRPr="002C6F95">
        <w:rPr>
          <w:color w:val="000000"/>
          <w:sz w:val="28"/>
          <w:szCs w:val="28"/>
        </w:rPr>
        <w:t>  tại</w:t>
      </w:r>
      <w:proofErr w:type="gramEnd"/>
      <w:r w:rsidR="00823F6D" w:rsidRPr="002C6F95">
        <w:rPr>
          <w:color w:val="000000"/>
          <w:sz w:val="28"/>
          <w:szCs w:val="28"/>
        </w:rPr>
        <w:t xml:space="preserve"> các điểm hoạt động, các trụ sở của tổ chức Đo</w:t>
      </w:r>
      <w:r>
        <w:rPr>
          <w:color w:val="000000"/>
          <w:sz w:val="28"/>
          <w:szCs w:val="28"/>
        </w:rPr>
        <w:t>àn, Hội và trên các tuyến phố, </w:t>
      </w:r>
      <w:r w:rsidR="00823F6D" w:rsidRPr="002C6F95">
        <w:rPr>
          <w:color w:val="000000"/>
          <w:sz w:val="28"/>
          <w:szCs w:val="28"/>
        </w:rPr>
        <w:t>các tụ điểm trung tâm…đảm bảo cảnh quan môi trường, văn minh đô thị. </w:t>
      </w:r>
    </w:p>
    <w:p w:rsidR="00823F6D" w:rsidRDefault="00823F6D" w:rsidP="00536F3B">
      <w:pPr>
        <w:pStyle w:val="NormalWeb"/>
        <w:spacing w:before="0" w:beforeAutospacing="0" w:after="0" w:afterAutospacing="0" w:line="288" w:lineRule="auto"/>
        <w:ind w:right="129" w:firstLine="709"/>
        <w:jc w:val="both"/>
        <w:rPr>
          <w:color w:val="000000"/>
          <w:sz w:val="28"/>
          <w:szCs w:val="28"/>
        </w:rPr>
      </w:pPr>
      <w:r w:rsidRPr="002C6F95">
        <w:rPr>
          <w:color w:val="000000"/>
          <w:sz w:val="28"/>
          <w:szCs w:val="28"/>
        </w:rPr>
        <w:lastRenderedPageBreak/>
        <w:t>- Sử dụng biểu trưng của Đại hội đưa vào các sản phẩm vật dụng, quà tặng,</w:t>
      </w:r>
      <w:proofErr w:type="gramStart"/>
      <w:r w:rsidRPr="002C6F95">
        <w:rPr>
          <w:color w:val="000000"/>
          <w:sz w:val="28"/>
          <w:szCs w:val="28"/>
        </w:rPr>
        <w:t>  các</w:t>
      </w:r>
      <w:proofErr w:type="gramEnd"/>
      <w:r w:rsidRPr="002C6F95">
        <w:rPr>
          <w:color w:val="000000"/>
          <w:sz w:val="28"/>
          <w:szCs w:val="28"/>
        </w:rPr>
        <w:t xml:space="preserve"> ấn phẩm tuyên truyền; in, dán trên các phương tiện, đồ dùng cá nhân; gắn trên  phương tiện giao thông, gắn biển đăng ký công trình, phần việc thanh niên… </w:t>
      </w:r>
    </w:p>
    <w:p w:rsidR="00913D27" w:rsidRPr="002C6F95" w:rsidRDefault="00913D27" w:rsidP="00536F3B">
      <w:pPr>
        <w:pStyle w:val="NormalWeb"/>
        <w:spacing w:before="0" w:beforeAutospacing="0" w:after="0" w:afterAutospacing="0" w:line="288" w:lineRule="auto"/>
        <w:ind w:right="129" w:firstLine="709"/>
        <w:jc w:val="both"/>
        <w:rPr>
          <w:color w:val="000000"/>
          <w:sz w:val="28"/>
          <w:szCs w:val="28"/>
        </w:rPr>
      </w:pPr>
      <w:r>
        <w:rPr>
          <w:color w:val="000000"/>
          <w:sz w:val="28"/>
          <w:szCs w:val="28"/>
        </w:rPr>
        <w:t xml:space="preserve">- </w:t>
      </w:r>
      <w:proofErr w:type="spellStart"/>
      <w:r>
        <w:rPr>
          <w:color w:val="000000"/>
          <w:sz w:val="28"/>
          <w:szCs w:val="28"/>
        </w:rPr>
        <w:t>Tuyên</w:t>
      </w:r>
      <w:proofErr w:type="spellEnd"/>
      <w:r>
        <w:rPr>
          <w:color w:val="000000"/>
          <w:sz w:val="28"/>
          <w:szCs w:val="28"/>
        </w:rPr>
        <w:t xml:space="preserve"> </w:t>
      </w:r>
      <w:proofErr w:type="spellStart"/>
      <w:r>
        <w:rPr>
          <w:color w:val="000000"/>
          <w:sz w:val="28"/>
          <w:szCs w:val="28"/>
        </w:rPr>
        <w:t>truyển</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khẩu</w:t>
      </w:r>
      <w:proofErr w:type="spellEnd"/>
      <w:r>
        <w:rPr>
          <w:color w:val="000000"/>
          <w:sz w:val="28"/>
          <w:szCs w:val="28"/>
        </w:rPr>
        <w:t xml:space="preserve"> </w:t>
      </w:r>
      <w:proofErr w:type="spellStart"/>
      <w:r>
        <w:rPr>
          <w:color w:val="000000"/>
          <w:sz w:val="28"/>
          <w:szCs w:val="28"/>
        </w:rPr>
        <w:t>hiệu</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rôn</w:t>
      </w:r>
      <w:proofErr w:type="spellEnd"/>
      <w:r>
        <w:rPr>
          <w:color w:val="000000"/>
          <w:sz w:val="28"/>
          <w:szCs w:val="28"/>
        </w:rPr>
        <w:t xml:space="preserve">, </w:t>
      </w:r>
      <w:proofErr w:type="spellStart"/>
      <w:r>
        <w:rPr>
          <w:color w:val="000000"/>
          <w:sz w:val="28"/>
          <w:szCs w:val="28"/>
        </w:rPr>
        <w:t>biểu</w:t>
      </w:r>
      <w:proofErr w:type="spellEnd"/>
      <w:r>
        <w:rPr>
          <w:color w:val="000000"/>
          <w:sz w:val="28"/>
          <w:szCs w:val="28"/>
        </w:rPr>
        <w:t xml:space="preserve"> </w:t>
      </w:r>
      <w:proofErr w:type="spellStart"/>
      <w:r>
        <w:rPr>
          <w:color w:val="000000"/>
          <w:sz w:val="28"/>
          <w:szCs w:val="28"/>
        </w:rPr>
        <w:t>ngữ</w:t>
      </w:r>
      <w:proofErr w:type="spellEnd"/>
      <w:r>
        <w:rPr>
          <w:color w:val="000000"/>
          <w:sz w:val="28"/>
          <w:szCs w:val="28"/>
        </w:rPr>
        <w:t xml:space="preserve">, </w:t>
      </w:r>
      <w:proofErr w:type="spellStart"/>
      <w:r>
        <w:rPr>
          <w:color w:val="000000"/>
          <w:sz w:val="28"/>
          <w:szCs w:val="28"/>
        </w:rPr>
        <w:t>ph</w:t>
      </w:r>
      <w:r w:rsidR="00F12FD3">
        <w:rPr>
          <w:color w:val="000000"/>
          <w:sz w:val="28"/>
          <w:szCs w:val="28"/>
        </w:rPr>
        <w:t>ướn</w:t>
      </w:r>
      <w:proofErr w:type="spellEnd"/>
      <w:r w:rsidR="00F12FD3">
        <w:rPr>
          <w:color w:val="000000"/>
          <w:sz w:val="28"/>
          <w:szCs w:val="28"/>
        </w:rPr>
        <w:t xml:space="preserve">, </w:t>
      </w:r>
      <w:proofErr w:type="spellStart"/>
      <w:r w:rsidR="00F12FD3">
        <w:rPr>
          <w:color w:val="000000"/>
          <w:sz w:val="28"/>
          <w:szCs w:val="28"/>
        </w:rPr>
        <w:t>tranh</w:t>
      </w:r>
      <w:proofErr w:type="spellEnd"/>
      <w:r w:rsidR="00F12FD3">
        <w:rPr>
          <w:color w:val="000000"/>
          <w:sz w:val="28"/>
          <w:szCs w:val="28"/>
        </w:rPr>
        <w:t xml:space="preserve"> </w:t>
      </w:r>
      <w:proofErr w:type="spellStart"/>
      <w:r w:rsidR="00F12FD3">
        <w:rPr>
          <w:color w:val="000000"/>
          <w:sz w:val="28"/>
          <w:szCs w:val="28"/>
        </w:rPr>
        <w:t>cổ</w:t>
      </w:r>
      <w:proofErr w:type="spellEnd"/>
      <w:r w:rsidR="00F12FD3">
        <w:rPr>
          <w:color w:val="000000"/>
          <w:sz w:val="28"/>
          <w:szCs w:val="28"/>
        </w:rPr>
        <w:t xml:space="preserve"> động….về Đại hội Đ</w:t>
      </w:r>
      <w:r>
        <w:rPr>
          <w:color w:val="000000"/>
          <w:sz w:val="28"/>
          <w:szCs w:val="28"/>
        </w:rPr>
        <w:t xml:space="preserve">oàn </w:t>
      </w:r>
      <w:r w:rsidR="00F12FD3">
        <w:rPr>
          <w:color w:val="000000"/>
          <w:sz w:val="28"/>
          <w:szCs w:val="28"/>
        </w:rPr>
        <w:t xml:space="preserve">các cấp, Đại hội Đại biểu Đoàn cấp tỉnh và </w:t>
      </w:r>
      <w:r>
        <w:rPr>
          <w:color w:val="000000"/>
          <w:sz w:val="28"/>
          <w:szCs w:val="28"/>
        </w:rPr>
        <w:t>toàn quốc lần thứ XII.</w:t>
      </w:r>
    </w:p>
    <w:p w:rsidR="009D477E" w:rsidRPr="002C6F95" w:rsidRDefault="009D477E" w:rsidP="00536F3B">
      <w:pPr>
        <w:pStyle w:val="NormalWeb"/>
        <w:spacing w:before="0" w:beforeAutospacing="0" w:after="0" w:afterAutospacing="0" w:line="288" w:lineRule="auto"/>
        <w:ind w:right="131" w:firstLine="709"/>
        <w:jc w:val="both"/>
        <w:rPr>
          <w:color w:val="000000"/>
          <w:sz w:val="28"/>
          <w:szCs w:val="28"/>
        </w:rPr>
      </w:pPr>
      <w:r w:rsidRPr="002C6F95">
        <w:rPr>
          <w:b/>
          <w:bCs/>
          <w:color w:val="000000"/>
          <w:sz w:val="28"/>
          <w:szCs w:val="28"/>
        </w:rPr>
        <w:t>2. Tuyên truyền trên báo chí, truyền hình, internet và mạng xã hội</w:t>
      </w:r>
      <w:r w:rsidRPr="002C6F95">
        <w:rPr>
          <w:color w:val="000000"/>
          <w:sz w:val="28"/>
          <w:szCs w:val="28"/>
        </w:rPr>
        <w:t xml:space="preserve"> </w:t>
      </w:r>
    </w:p>
    <w:p w:rsidR="009D477E" w:rsidRPr="002C6F95" w:rsidRDefault="009D477E" w:rsidP="00536F3B">
      <w:pPr>
        <w:pStyle w:val="NormalWeb"/>
        <w:spacing w:before="0" w:beforeAutospacing="0" w:after="0" w:afterAutospacing="0" w:line="288" w:lineRule="auto"/>
        <w:ind w:right="131" w:firstLine="709"/>
        <w:jc w:val="both"/>
        <w:rPr>
          <w:color w:val="000000"/>
          <w:sz w:val="28"/>
          <w:szCs w:val="28"/>
        </w:rPr>
      </w:pPr>
      <w:r w:rsidRPr="002C6F95">
        <w:rPr>
          <w:color w:val="000000"/>
          <w:sz w:val="28"/>
          <w:szCs w:val="28"/>
        </w:rPr>
        <w:t xml:space="preserve">- Tỉnh đoàn mở chuyên mục “Tiến tới Đại hội XII” trên cổng thông tin điện tử và fanpage của Tỉnh đoàn. Phối hợp cùng Đài Phát thanh và Truyền hình Khánh Hòa, Báo Khánh Hòa xây dựng chuyên mục thông tin, </w:t>
      </w:r>
      <w:proofErr w:type="spellStart"/>
      <w:r w:rsidRPr="002C6F95">
        <w:rPr>
          <w:color w:val="000000"/>
          <w:sz w:val="28"/>
          <w:szCs w:val="28"/>
        </w:rPr>
        <w:t>tuyên</w:t>
      </w:r>
      <w:proofErr w:type="spellEnd"/>
      <w:r w:rsidRPr="002C6F95">
        <w:rPr>
          <w:color w:val="000000"/>
          <w:sz w:val="28"/>
          <w:szCs w:val="28"/>
        </w:rPr>
        <w:t xml:space="preserve"> </w:t>
      </w:r>
      <w:proofErr w:type="spellStart"/>
      <w:r w:rsidRPr="002C6F95">
        <w:rPr>
          <w:color w:val="000000"/>
          <w:sz w:val="28"/>
          <w:szCs w:val="28"/>
        </w:rPr>
        <w:t>truyền</w:t>
      </w:r>
      <w:proofErr w:type="spellEnd"/>
      <w:r w:rsidRPr="002C6F95">
        <w:rPr>
          <w:color w:val="000000"/>
          <w:sz w:val="28"/>
          <w:szCs w:val="28"/>
        </w:rPr>
        <w:t xml:space="preserve"> </w:t>
      </w:r>
      <w:proofErr w:type="spellStart"/>
      <w:r w:rsidRPr="002C6F95">
        <w:rPr>
          <w:color w:val="000000"/>
          <w:sz w:val="28"/>
          <w:szCs w:val="28"/>
        </w:rPr>
        <w:t>về</w:t>
      </w:r>
      <w:proofErr w:type="spellEnd"/>
      <w:r w:rsidRPr="002C6F95">
        <w:rPr>
          <w:color w:val="000000"/>
          <w:sz w:val="28"/>
          <w:szCs w:val="28"/>
        </w:rPr>
        <w:t xml:space="preserve"> </w:t>
      </w:r>
      <w:proofErr w:type="spellStart"/>
      <w:r w:rsidRPr="002C6F95">
        <w:rPr>
          <w:color w:val="000000"/>
          <w:sz w:val="28"/>
          <w:szCs w:val="28"/>
        </w:rPr>
        <w:t>những</w:t>
      </w:r>
      <w:proofErr w:type="spellEnd"/>
      <w:r w:rsidRPr="002C6F95">
        <w:rPr>
          <w:color w:val="000000"/>
          <w:sz w:val="28"/>
          <w:szCs w:val="28"/>
        </w:rPr>
        <w:t xml:space="preserve"> </w:t>
      </w:r>
      <w:proofErr w:type="spellStart"/>
      <w:r w:rsidRPr="002C6F95">
        <w:rPr>
          <w:color w:val="000000"/>
          <w:sz w:val="28"/>
          <w:szCs w:val="28"/>
        </w:rPr>
        <w:t>nội</w:t>
      </w:r>
      <w:proofErr w:type="spellEnd"/>
      <w:r w:rsidRPr="002C6F95">
        <w:rPr>
          <w:color w:val="000000"/>
          <w:sz w:val="28"/>
          <w:szCs w:val="28"/>
        </w:rPr>
        <w:t xml:space="preserve"> dung </w:t>
      </w:r>
      <w:proofErr w:type="spellStart"/>
      <w:r w:rsidRPr="002C6F95">
        <w:rPr>
          <w:color w:val="000000"/>
          <w:sz w:val="28"/>
          <w:szCs w:val="28"/>
        </w:rPr>
        <w:t>của</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8512E6">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tỉnh</w:t>
      </w:r>
      <w:proofErr w:type="spellEnd"/>
      <w:r w:rsidRPr="002C6F95">
        <w:rPr>
          <w:color w:val="000000"/>
          <w:sz w:val="28"/>
          <w:szCs w:val="28"/>
        </w:rPr>
        <w:t>.</w:t>
      </w:r>
    </w:p>
    <w:p w:rsidR="009D477E" w:rsidRPr="002C6F95" w:rsidRDefault="009D477E" w:rsidP="00536F3B">
      <w:pPr>
        <w:pStyle w:val="NormalWeb"/>
        <w:spacing w:before="0" w:beforeAutospacing="0" w:after="0" w:afterAutospacing="0" w:line="288" w:lineRule="auto"/>
        <w:ind w:right="131" w:firstLine="709"/>
        <w:jc w:val="both"/>
        <w:rPr>
          <w:color w:val="000000"/>
          <w:sz w:val="28"/>
          <w:szCs w:val="28"/>
        </w:rPr>
      </w:pPr>
      <w:r w:rsidRPr="002C6F95">
        <w:rPr>
          <w:color w:val="000000"/>
          <w:sz w:val="28"/>
          <w:szCs w:val="28"/>
        </w:rPr>
        <w:t xml:space="preserve">- Đoàn các cấp chủ động phối hợp cùng các cơ quan thông tấn, báo chí địa phương trong công tác tuyên truyền về Đại hội đoàn các cấp tiến tới Đại hội đoàn toàn tỉnh và toàn quốc lần thứ XII; mở các chuyên đề, chuyên mục, xây dựng trailer phát thanh, làm các </w:t>
      </w:r>
      <w:proofErr w:type="spellStart"/>
      <w:r w:rsidRPr="002C6F95">
        <w:rPr>
          <w:color w:val="000000"/>
          <w:sz w:val="28"/>
          <w:szCs w:val="28"/>
        </w:rPr>
        <w:t>phóng</w:t>
      </w:r>
      <w:proofErr w:type="spellEnd"/>
      <w:r w:rsidRPr="002C6F95">
        <w:rPr>
          <w:color w:val="000000"/>
          <w:sz w:val="28"/>
          <w:szCs w:val="28"/>
        </w:rPr>
        <w:t xml:space="preserve"> </w:t>
      </w:r>
      <w:proofErr w:type="spellStart"/>
      <w:r w:rsidRPr="002C6F95">
        <w:rPr>
          <w:color w:val="000000"/>
          <w:sz w:val="28"/>
          <w:szCs w:val="28"/>
        </w:rPr>
        <w:t>sự</w:t>
      </w:r>
      <w:proofErr w:type="spellEnd"/>
      <w:r w:rsidRPr="002C6F95">
        <w:rPr>
          <w:color w:val="000000"/>
          <w:sz w:val="28"/>
          <w:szCs w:val="28"/>
        </w:rPr>
        <w:t>,</w:t>
      </w:r>
      <w:r w:rsidR="008512E6">
        <w:rPr>
          <w:color w:val="000000"/>
          <w:sz w:val="28"/>
          <w:szCs w:val="28"/>
        </w:rPr>
        <w:t xml:space="preserve"> </w:t>
      </w:r>
      <w:proofErr w:type="spellStart"/>
      <w:r w:rsidR="008512E6">
        <w:rPr>
          <w:color w:val="000000"/>
          <w:sz w:val="28"/>
          <w:szCs w:val="28"/>
        </w:rPr>
        <w:t>chiếu</w:t>
      </w:r>
      <w:proofErr w:type="spellEnd"/>
      <w:r w:rsidR="008512E6">
        <w:rPr>
          <w:color w:val="000000"/>
          <w:sz w:val="28"/>
          <w:szCs w:val="28"/>
        </w:rPr>
        <w:t xml:space="preserve"> </w:t>
      </w:r>
      <w:proofErr w:type="spellStart"/>
      <w:r w:rsidR="008512E6">
        <w:rPr>
          <w:color w:val="000000"/>
          <w:sz w:val="28"/>
          <w:szCs w:val="28"/>
        </w:rPr>
        <w:t>phim</w:t>
      </w:r>
      <w:proofErr w:type="spellEnd"/>
      <w:r w:rsidR="008512E6">
        <w:rPr>
          <w:color w:val="000000"/>
          <w:sz w:val="28"/>
          <w:szCs w:val="28"/>
        </w:rPr>
        <w:t xml:space="preserve"> </w:t>
      </w:r>
      <w:proofErr w:type="spellStart"/>
      <w:r w:rsidR="008512E6">
        <w:rPr>
          <w:color w:val="000000"/>
          <w:sz w:val="28"/>
          <w:szCs w:val="28"/>
        </w:rPr>
        <w:t>tư</w:t>
      </w:r>
      <w:proofErr w:type="spellEnd"/>
      <w:r w:rsidR="008512E6">
        <w:rPr>
          <w:color w:val="000000"/>
          <w:sz w:val="28"/>
          <w:szCs w:val="28"/>
        </w:rPr>
        <w:t xml:space="preserve"> </w:t>
      </w:r>
      <w:proofErr w:type="spellStart"/>
      <w:r w:rsidR="008512E6">
        <w:rPr>
          <w:color w:val="000000"/>
          <w:sz w:val="28"/>
          <w:szCs w:val="28"/>
        </w:rPr>
        <w:t>liệu</w:t>
      </w:r>
      <w:proofErr w:type="spellEnd"/>
      <w:r w:rsidR="008512E6">
        <w:rPr>
          <w:color w:val="000000"/>
          <w:sz w:val="28"/>
          <w:szCs w:val="28"/>
        </w:rPr>
        <w:t xml:space="preserve"> </w:t>
      </w:r>
      <w:proofErr w:type="spellStart"/>
      <w:r w:rsidR="008512E6">
        <w:rPr>
          <w:color w:val="000000"/>
          <w:sz w:val="28"/>
          <w:szCs w:val="28"/>
        </w:rPr>
        <w:t>về</w:t>
      </w:r>
      <w:proofErr w:type="spellEnd"/>
      <w:r w:rsidR="008512E6">
        <w:rPr>
          <w:color w:val="000000"/>
          <w:sz w:val="28"/>
          <w:szCs w:val="28"/>
        </w:rPr>
        <w:t xml:space="preserve"> </w:t>
      </w:r>
      <w:proofErr w:type="spellStart"/>
      <w:r w:rsidR="008512E6">
        <w:rPr>
          <w:color w:val="000000"/>
          <w:sz w:val="28"/>
          <w:szCs w:val="28"/>
        </w:rPr>
        <w:t>lịch</w:t>
      </w:r>
      <w:proofErr w:type="spellEnd"/>
      <w:r w:rsidR="008512E6">
        <w:rPr>
          <w:color w:val="000000"/>
          <w:sz w:val="28"/>
          <w:szCs w:val="28"/>
        </w:rPr>
        <w:t xml:space="preserve"> </w:t>
      </w:r>
      <w:proofErr w:type="spellStart"/>
      <w:r w:rsidR="008512E6">
        <w:rPr>
          <w:color w:val="000000"/>
          <w:sz w:val="28"/>
          <w:szCs w:val="28"/>
        </w:rPr>
        <w:t>sử</w:t>
      </w:r>
      <w:proofErr w:type="spellEnd"/>
      <w:r w:rsidR="008512E6">
        <w:rPr>
          <w:color w:val="000000"/>
          <w:sz w:val="28"/>
          <w:szCs w:val="28"/>
        </w:rPr>
        <w:t> </w:t>
      </w:r>
      <w:proofErr w:type="spellStart"/>
      <w:r w:rsidRPr="002C6F95">
        <w:rPr>
          <w:color w:val="000000"/>
          <w:sz w:val="28"/>
          <w:szCs w:val="28"/>
        </w:rPr>
        <w:t>Đoàn</w:t>
      </w:r>
      <w:proofErr w:type="spellEnd"/>
      <w:r w:rsidRPr="002C6F95">
        <w:rPr>
          <w:color w:val="000000"/>
          <w:sz w:val="28"/>
          <w:szCs w:val="28"/>
        </w:rPr>
        <w:t xml:space="preserve"> TNCS </w:t>
      </w:r>
      <w:proofErr w:type="spellStart"/>
      <w:r w:rsidRPr="002C6F95">
        <w:rPr>
          <w:color w:val="000000"/>
          <w:sz w:val="28"/>
          <w:szCs w:val="28"/>
        </w:rPr>
        <w:t>Hồ</w:t>
      </w:r>
      <w:proofErr w:type="spellEnd"/>
      <w:r w:rsidRPr="002C6F95">
        <w:rPr>
          <w:color w:val="000000"/>
          <w:sz w:val="28"/>
          <w:szCs w:val="28"/>
        </w:rPr>
        <w:t xml:space="preserve"> </w:t>
      </w:r>
      <w:proofErr w:type="spellStart"/>
      <w:r w:rsidRPr="002C6F95">
        <w:rPr>
          <w:color w:val="000000"/>
          <w:sz w:val="28"/>
          <w:szCs w:val="28"/>
        </w:rPr>
        <w:t>Chí</w:t>
      </w:r>
      <w:proofErr w:type="spellEnd"/>
      <w:r w:rsidRPr="002C6F95">
        <w:rPr>
          <w:color w:val="000000"/>
          <w:sz w:val="28"/>
          <w:szCs w:val="28"/>
        </w:rPr>
        <w:t xml:space="preserve"> Minh. </w:t>
      </w:r>
      <w:proofErr w:type="spellStart"/>
      <w:proofErr w:type="gramStart"/>
      <w:r w:rsidRPr="002C6F95">
        <w:rPr>
          <w:color w:val="000000"/>
          <w:sz w:val="28"/>
          <w:szCs w:val="28"/>
        </w:rPr>
        <w:t>Chú</w:t>
      </w:r>
      <w:proofErr w:type="spellEnd"/>
      <w:r w:rsidRPr="002C6F95">
        <w:rPr>
          <w:color w:val="000000"/>
          <w:sz w:val="28"/>
          <w:szCs w:val="28"/>
        </w:rPr>
        <w:t xml:space="preserve"> </w:t>
      </w:r>
      <w:proofErr w:type="spellStart"/>
      <w:r w:rsidRPr="002C6F95">
        <w:rPr>
          <w:color w:val="000000"/>
          <w:sz w:val="28"/>
          <w:szCs w:val="28"/>
        </w:rPr>
        <w:t>trọng</w:t>
      </w:r>
      <w:proofErr w:type="spellEnd"/>
      <w:r w:rsidRPr="002C6F95">
        <w:rPr>
          <w:color w:val="000000"/>
          <w:sz w:val="28"/>
          <w:szCs w:val="28"/>
        </w:rPr>
        <w:t xml:space="preserve"> </w:t>
      </w:r>
      <w:proofErr w:type="spellStart"/>
      <w:r w:rsidRPr="002C6F95">
        <w:rPr>
          <w:color w:val="000000"/>
          <w:sz w:val="28"/>
          <w:szCs w:val="28"/>
        </w:rPr>
        <w:t>tuyên</w:t>
      </w:r>
      <w:proofErr w:type="spellEnd"/>
      <w:r w:rsidRPr="002C6F95">
        <w:rPr>
          <w:color w:val="000000"/>
          <w:sz w:val="28"/>
          <w:szCs w:val="28"/>
        </w:rPr>
        <w:t xml:space="preserve"> </w:t>
      </w:r>
      <w:proofErr w:type="spellStart"/>
      <w:r w:rsidRPr="002C6F95">
        <w:rPr>
          <w:color w:val="000000"/>
          <w:sz w:val="28"/>
          <w:szCs w:val="28"/>
        </w:rPr>
        <w:t>tr</w:t>
      </w:r>
      <w:r w:rsidR="008512E6">
        <w:rPr>
          <w:color w:val="000000"/>
          <w:sz w:val="28"/>
          <w:szCs w:val="28"/>
        </w:rPr>
        <w:t>uyền</w:t>
      </w:r>
      <w:proofErr w:type="spellEnd"/>
      <w:r w:rsidR="008512E6">
        <w:rPr>
          <w:color w:val="000000"/>
          <w:sz w:val="28"/>
          <w:szCs w:val="28"/>
        </w:rPr>
        <w:t xml:space="preserve"> </w:t>
      </w:r>
      <w:proofErr w:type="spellStart"/>
      <w:r w:rsidR="008512E6">
        <w:rPr>
          <w:color w:val="000000"/>
          <w:sz w:val="28"/>
          <w:szCs w:val="28"/>
        </w:rPr>
        <w:t>trên</w:t>
      </w:r>
      <w:proofErr w:type="spellEnd"/>
      <w:r w:rsidR="008512E6">
        <w:rPr>
          <w:color w:val="000000"/>
          <w:sz w:val="28"/>
          <w:szCs w:val="28"/>
        </w:rPr>
        <w:t xml:space="preserve"> </w:t>
      </w:r>
      <w:proofErr w:type="spellStart"/>
      <w:r w:rsidR="008512E6">
        <w:rPr>
          <w:color w:val="000000"/>
          <w:sz w:val="28"/>
          <w:szCs w:val="28"/>
        </w:rPr>
        <w:t>hệ</w:t>
      </w:r>
      <w:proofErr w:type="spellEnd"/>
      <w:r w:rsidR="008512E6">
        <w:rPr>
          <w:color w:val="000000"/>
          <w:sz w:val="28"/>
          <w:szCs w:val="28"/>
        </w:rPr>
        <w:t xml:space="preserve"> </w:t>
      </w:r>
      <w:proofErr w:type="spellStart"/>
      <w:r w:rsidR="008512E6">
        <w:rPr>
          <w:color w:val="000000"/>
          <w:sz w:val="28"/>
          <w:szCs w:val="28"/>
        </w:rPr>
        <w:t>thống</w:t>
      </w:r>
      <w:proofErr w:type="spellEnd"/>
      <w:r w:rsidR="008512E6">
        <w:rPr>
          <w:color w:val="000000"/>
          <w:sz w:val="28"/>
          <w:szCs w:val="28"/>
        </w:rPr>
        <w:t xml:space="preserve"> </w:t>
      </w:r>
      <w:proofErr w:type="spellStart"/>
      <w:r w:rsidR="008512E6">
        <w:rPr>
          <w:color w:val="000000"/>
          <w:sz w:val="28"/>
          <w:szCs w:val="28"/>
        </w:rPr>
        <w:t>truyền</w:t>
      </w:r>
      <w:proofErr w:type="spellEnd"/>
      <w:r w:rsidR="008512E6">
        <w:rPr>
          <w:color w:val="000000"/>
          <w:sz w:val="28"/>
          <w:szCs w:val="28"/>
        </w:rPr>
        <w:t xml:space="preserve"> </w:t>
      </w:r>
      <w:proofErr w:type="spellStart"/>
      <w:r w:rsidR="008512E6">
        <w:rPr>
          <w:color w:val="000000"/>
          <w:sz w:val="28"/>
          <w:szCs w:val="28"/>
        </w:rPr>
        <w:t>thanh</w:t>
      </w:r>
      <w:proofErr w:type="spellEnd"/>
      <w:r w:rsidRPr="002C6F95">
        <w:rPr>
          <w:color w:val="000000"/>
          <w:sz w:val="28"/>
          <w:szCs w:val="28"/>
        </w:rPr>
        <w:t xml:space="preserve"> </w:t>
      </w:r>
      <w:proofErr w:type="spellStart"/>
      <w:r w:rsidRPr="002C6F95">
        <w:rPr>
          <w:color w:val="000000"/>
          <w:sz w:val="28"/>
          <w:szCs w:val="28"/>
        </w:rPr>
        <w:t>huyện</w:t>
      </w:r>
      <w:proofErr w:type="spellEnd"/>
      <w:r w:rsidRPr="002C6F95">
        <w:rPr>
          <w:color w:val="000000"/>
          <w:sz w:val="28"/>
          <w:szCs w:val="28"/>
        </w:rPr>
        <w:t xml:space="preserve">, </w:t>
      </w:r>
      <w:proofErr w:type="spellStart"/>
      <w:r w:rsidRPr="002C6F95">
        <w:rPr>
          <w:color w:val="000000"/>
          <w:sz w:val="28"/>
          <w:szCs w:val="28"/>
        </w:rPr>
        <w:t>xã</w:t>
      </w:r>
      <w:proofErr w:type="spellEnd"/>
      <w:r w:rsidRPr="002C6F95">
        <w:rPr>
          <w:color w:val="000000"/>
          <w:sz w:val="28"/>
          <w:szCs w:val="28"/>
        </w:rPr>
        <w:t xml:space="preserve">, </w:t>
      </w:r>
      <w:proofErr w:type="spellStart"/>
      <w:r w:rsidRPr="002C6F95">
        <w:rPr>
          <w:color w:val="000000"/>
          <w:sz w:val="28"/>
          <w:szCs w:val="28"/>
        </w:rPr>
        <w:t>phường</w:t>
      </w:r>
      <w:proofErr w:type="spellEnd"/>
      <w:r w:rsidRPr="002C6F95">
        <w:rPr>
          <w:color w:val="000000"/>
          <w:sz w:val="28"/>
          <w:szCs w:val="28"/>
        </w:rPr>
        <w:t xml:space="preserve">, </w:t>
      </w:r>
      <w:proofErr w:type="spellStart"/>
      <w:r w:rsidRPr="002C6F95">
        <w:rPr>
          <w:color w:val="000000"/>
          <w:sz w:val="28"/>
          <w:szCs w:val="28"/>
        </w:rPr>
        <w:t>trường</w:t>
      </w:r>
      <w:proofErr w:type="spellEnd"/>
      <w:r w:rsidRPr="002C6F95">
        <w:rPr>
          <w:color w:val="000000"/>
          <w:sz w:val="28"/>
          <w:szCs w:val="28"/>
        </w:rPr>
        <w:t xml:space="preserve"> </w:t>
      </w:r>
      <w:proofErr w:type="spellStart"/>
      <w:r w:rsidRPr="002C6F95">
        <w:rPr>
          <w:color w:val="000000"/>
          <w:sz w:val="28"/>
          <w:szCs w:val="28"/>
        </w:rPr>
        <w:t>học</w:t>
      </w:r>
      <w:proofErr w:type="spellEnd"/>
      <w:r w:rsidRPr="002C6F95">
        <w:rPr>
          <w:color w:val="000000"/>
          <w:sz w:val="28"/>
          <w:szCs w:val="28"/>
        </w:rPr>
        <w:t>.</w:t>
      </w:r>
      <w:proofErr w:type="gramEnd"/>
      <w:r w:rsidRPr="002C6F95">
        <w:rPr>
          <w:color w:val="000000"/>
          <w:sz w:val="28"/>
          <w:szCs w:val="28"/>
        </w:rPr>
        <w:t> </w:t>
      </w:r>
    </w:p>
    <w:p w:rsidR="009D477E" w:rsidRPr="002C6F95" w:rsidRDefault="009D477E" w:rsidP="00536F3B">
      <w:pPr>
        <w:pStyle w:val="NormalWeb"/>
        <w:spacing w:before="0" w:beforeAutospacing="0" w:after="0" w:afterAutospacing="0" w:line="288" w:lineRule="auto"/>
        <w:ind w:right="131" w:firstLine="709"/>
        <w:jc w:val="both"/>
        <w:rPr>
          <w:color w:val="000000"/>
          <w:sz w:val="28"/>
          <w:szCs w:val="28"/>
        </w:rPr>
      </w:pPr>
      <w:r w:rsidRPr="002C6F95">
        <w:rPr>
          <w:color w:val="000000"/>
          <w:sz w:val="28"/>
          <w:szCs w:val="28"/>
        </w:rPr>
        <w:t>- Mở chuyên mục “Hiến kế cho Đoàn” để các cấp bộ Đoàn, đoàn viên thanh niên và nhân dân tham gia góp ý vào các dự thảo văn kiện Đại hội Đoàn các cấp, góp ý xây dựng Đoàn và các hoạt động của Đoàn.</w:t>
      </w:r>
    </w:p>
    <w:p w:rsidR="0033604D" w:rsidRPr="002C6F95" w:rsidRDefault="009D477E" w:rsidP="00536F3B">
      <w:pPr>
        <w:pStyle w:val="NormalWeb"/>
        <w:spacing w:before="0" w:beforeAutospacing="0" w:after="0" w:afterAutospacing="0" w:line="288" w:lineRule="auto"/>
        <w:ind w:right="129" w:firstLine="709"/>
        <w:jc w:val="both"/>
        <w:rPr>
          <w:color w:val="000000"/>
          <w:sz w:val="28"/>
          <w:szCs w:val="28"/>
        </w:rPr>
      </w:pPr>
      <w:r w:rsidRPr="002C6F95">
        <w:rPr>
          <w:color w:val="000000"/>
          <w:sz w:val="28"/>
          <w:szCs w:val="28"/>
        </w:rPr>
        <w:t xml:space="preserve">- </w:t>
      </w:r>
      <w:r w:rsidR="009C5944" w:rsidRPr="002C6F95">
        <w:rPr>
          <w:color w:val="000000"/>
          <w:sz w:val="28"/>
          <w:szCs w:val="28"/>
        </w:rPr>
        <w:t>W</w:t>
      </w:r>
      <w:r w:rsidRPr="002C6F95">
        <w:rPr>
          <w:color w:val="000000"/>
          <w:sz w:val="28"/>
          <w:szCs w:val="28"/>
        </w:rPr>
        <w:t xml:space="preserve">ebsite của </w:t>
      </w:r>
      <w:r w:rsidR="009C5944" w:rsidRPr="002C6F95">
        <w:rPr>
          <w:color w:val="000000"/>
          <w:sz w:val="28"/>
          <w:szCs w:val="28"/>
        </w:rPr>
        <w:t>Tỉnh đoàn</w:t>
      </w:r>
      <w:r w:rsidRPr="002C6F95">
        <w:rPr>
          <w:color w:val="000000"/>
          <w:sz w:val="28"/>
          <w:szCs w:val="28"/>
        </w:rPr>
        <w:t xml:space="preserve">, trang mạng xã hội (fanpage,  facebook...) của cấp bộ Đoàn,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viên</w:t>
      </w:r>
      <w:proofErr w:type="spellEnd"/>
      <w:r w:rsidRPr="002C6F95">
        <w:rPr>
          <w:color w:val="000000"/>
          <w:sz w:val="28"/>
          <w:szCs w:val="28"/>
        </w:rPr>
        <w:t xml:space="preserve"> </w:t>
      </w:r>
      <w:proofErr w:type="spellStart"/>
      <w:r w:rsidR="009C5944" w:rsidRPr="002C6F95">
        <w:rPr>
          <w:color w:val="000000"/>
          <w:sz w:val="28"/>
          <w:szCs w:val="28"/>
        </w:rPr>
        <w:t>đưa</w:t>
      </w:r>
      <w:proofErr w:type="spellEnd"/>
      <w:r w:rsidR="009C5944" w:rsidRPr="002C6F95">
        <w:rPr>
          <w:color w:val="000000"/>
          <w:sz w:val="28"/>
          <w:szCs w:val="28"/>
        </w:rPr>
        <w:t xml:space="preserve"> </w:t>
      </w:r>
      <w:proofErr w:type="spellStart"/>
      <w:r w:rsidR="009C5944" w:rsidRPr="002C6F95">
        <w:rPr>
          <w:color w:val="000000"/>
          <w:sz w:val="28"/>
          <w:szCs w:val="28"/>
        </w:rPr>
        <w:t>nội</w:t>
      </w:r>
      <w:proofErr w:type="spellEnd"/>
      <w:r w:rsidR="009C5944" w:rsidRPr="002C6F95">
        <w:rPr>
          <w:color w:val="000000"/>
          <w:sz w:val="28"/>
          <w:szCs w:val="28"/>
        </w:rPr>
        <w:t xml:space="preserve"> dung </w:t>
      </w:r>
      <w:proofErr w:type="spellStart"/>
      <w:r w:rsidR="009C5944" w:rsidRPr="002C6F95">
        <w:rPr>
          <w:color w:val="000000"/>
          <w:sz w:val="28"/>
          <w:szCs w:val="28"/>
        </w:rPr>
        <w:t>chào</w:t>
      </w:r>
      <w:proofErr w:type="spellEnd"/>
      <w:r w:rsidR="009C5944" w:rsidRPr="002C6F95">
        <w:rPr>
          <w:color w:val="000000"/>
          <w:sz w:val="28"/>
          <w:szCs w:val="28"/>
        </w:rPr>
        <w:t xml:space="preserve"> </w:t>
      </w:r>
      <w:proofErr w:type="spellStart"/>
      <w:r w:rsidR="009C5944" w:rsidRPr="002C6F95">
        <w:rPr>
          <w:color w:val="000000"/>
          <w:sz w:val="28"/>
          <w:szCs w:val="28"/>
        </w:rPr>
        <w:t>mừng</w:t>
      </w:r>
      <w:proofErr w:type="spellEnd"/>
      <w:r w:rsidR="009C5944" w:rsidRPr="002C6F95">
        <w:rPr>
          <w:color w:val="000000"/>
          <w:sz w:val="28"/>
          <w:szCs w:val="28"/>
        </w:rPr>
        <w:t>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8512E6">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00061287">
        <w:rPr>
          <w:color w:val="000000"/>
          <w:sz w:val="28"/>
          <w:szCs w:val="28"/>
        </w:rPr>
        <w:t>,</w:t>
      </w:r>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toàn</w:t>
      </w:r>
      <w:proofErr w:type="spellEnd"/>
      <w:r w:rsidR="009C5944" w:rsidRPr="002C6F95">
        <w:rPr>
          <w:color w:val="000000"/>
          <w:sz w:val="28"/>
          <w:szCs w:val="28"/>
        </w:rPr>
        <w:t xml:space="preserve"> tỉnh và toàn</w:t>
      </w:r>
      <w:r w:rsidRPr="002C6F95">
        <w:rPr>
          <w:color w:val="000000"/>
          <w:sz w:val="28"/>
          <w:szCs w:val="28"/>
        </w:rPr>
        <w:t xml:space="preserve"> quốc</w:t>
      </w:r>
      <w:r w:rsidR="009C5944" w:rsidRPr="002C6F95">
        <w:rPr>
          <w:color w:val="000000"/>
          <w:sz w:val="28"/>
          <w:szCs w:val="28"/>
        </w:rPr>
        <w:t xml:space="preserve"> lần thứ XII</w:t>
      </w:r>
      <w:r w:rsidRPr="002C6F95">
        <w:rPr>
          <w:color w:val="000000"/>
          <w:sz w:val="28"/>
          <w:szCs w:val="28"/>
        </w:rPr>
        <w:t xml:space="preserve"> </w:t>
      </w:r>
      <w:r w:rsidR="003F359B">
        <w:rPr>
          <w:color w:val="000000"/>
          <w:sz w:val="28"/>
          <w:szCs w:val="28"/>
        </w:rPr>
        <w:t>trên giao diện trang chủ, phát </w:t>
      </w:r>
      <w:r w:rsidRPr="002C6F95">
        <w:rPr>
          <w:color w:val="000000"/>
          <w:sz w:val="28"/>
          <w:szCs w:val="28"/>
        </w:rPr>
        <w:t>huy vai trò của các trang mạng xã hội trong tuyên truyền Đại hội Đoàn cá</w:t>
      </w:r>
      <w:r w:rsidR="009C5944" w:rsidRPr="002C6F95">
        <w:rPr>
          <w:color w:val="000000"/>
          <w:sz w:val="28"/>
          <w:szCs w:val="28"/>
        </w:rPr>
        <w:t>c cấp; </w:t>
      </w:r>
      <w:r w:rsidRPr="002C6F95">
        <w:rPr>
          <w:color w:val="000000"/>
          <w:sz w:val="28"/>
          <w:szCs w:val="28"/>
        </w:rPr>
        <w:t xml:space="preserve">đội ngũ cán bộ đoàn và đoàn viên, thanh niên chia sẻ thông </w:t>
      </w:r>
      <w:r w:rsidR="003F359B">
        <w:rPr>
          <w:color w:val="000000"/>
          <w:sz w:val="28"/>
          <w:szCs w:val="28"/>
        </w:rPr>
        <w:t>tin, tuyên truyền về </w:t>
      </w:r>
      <w:r w:rsidRPr="002C6F95">
        <w:rPr>
          <w:color w:val="000000"/>
          <w:sz w:val="28"/>
          <w:szCs w:val="28"/>
        </w:rPr>
        <w:t>Đại hội trong quá trình tham gia các diễn đàn trê</w:t>
      </w:r>
      <w:r w:rsidR="009C5944" w:rsidRPr="002C6F95">
        <w:rPr>
          <w:color w:val="000000"/>
          <w:sz w:val="28"/>
          <w:szCs w:val="28"/>
        </w:rPr>
        <w:t xml:space="preserve">n mạng xã hội; tăng cường phát huy việc tuyên truyền </w:t>
      </w:r>
      <w:r w:rsidRPr="002C6F95">
        <w:rPr>
          <w:color w:val="000000"/>
          <w:sz w:val="28"/>
          <w:szCs w:val="28"/>
        </w:rPr>
        <w:t xml:space="preserve">thông qua những người </w:t>
      </w:r>
      <w:r w:rsidR="009C5944" w:rsidRPr="002C6F95">
        <w:rPr>
          <w:color w:val="000000"/>
          <w:sz w:val="28"/>
          <w:szCs w:val="28"/>
        </w:rPr>
        <w:t xml:space="preserve">có uy tín cao trong xã hội </w:t>
      </w:r>
      <w:r w:rsidRPr="002C6F95">
        <w:rPr>
          <w:color w:val="000000"/>
          <w:sz w:val="28"/>
          <w:szCs w:val="28"/>
        </w:rPr>
        <w:t>thu hút sự quan tâm của đông đảo đoàn viên, thanh niên và giới trẻ. </w:t>
      </w:r>
    </w:p>
    <w:p w:rsidR="009C5944" w:rsidRPr="002C6F95" w:rsidRDefault="009C5944" w:rsidP="00536F3B">
      <w:pPr>
        <w:pStyle w:val="NormalWeb"/>
        <w:spacing w:before="0" w:beforeAutospacing="0" w:after="0" w:afterAutospacing="0" w:line="288" w:lineRule="auto"/>
        <w:ind w:right="130" w:firstLine="709"/>
        <w:jc w:val="both"/>
        <w:rPr>
          <w:sz w:val="28"/>
          <w:szCs w:val="28"/>
        </w:rPr>
      </w:pPr>
      <w:r w:rsidRPr="002C6F95">
        <w:rPr>
          <w:color w:val="000000"/>
          <w:sz w:val="28"/>
          <w:szCs w:val="28"/>
        </w:rPr>
        <w:t xml:space="preserve">- Ứng dụng hiệu quả công </w:t>
      </w:r>
      <w:proofErr w:type="spellStart"/>
      <w:r w:rsidRPr="002C6F95">
        <w:rPr>
          <w:color w:val="000000"/>
          <w:sz w:val="28"/>
          <w:szCs w:val="28"/>
        </w:rPr>
        <w:t>nghệ</w:t>
      </w:r>
      <w:proofErr w:type="spellEnd"/>
      <w:r w:rsidRPr="002C6F95">
        <w:rPr>
          <w:color w:val="000000"/>
          <w:sz w:val="28"/>
          <w:szCs w:val="28"/>
        </w:rPr>
        <w:t xml:space="preserve"> </w:t>
      </w:r>
      <w:proofErr w:type="spellStart"/>
      <w:r w:rsidRPr="002C6F95">
        <w:rPr>
          <w:color w:val="000000"/>
          <w:sz w:val="28"/>
          <w:szCs w:val="28"/>
        </w:rPr>
        <w:t>thông</w:t>
      </w:r>
      <w:proofErr w:type="spellEnd"/>
      <w:r w:rsidRPr="002C6F95">
        <w:rPr>
          <w:color w:val="000000"/>
          <w:sz w:val="28"/>
          <w:szCs w:val="28"/>
        </w:rPr>
        <w:t xml:space="preserve"> tin </w:t>
      </w:r>
      <w:proofErr w:type="spellStart"/>
      <w:r w:rsidRPr="002C6F95">
        <w:rPr>
          <w:color w:val="000000"/>
          <w:sz w:val="28"/>
          <w:szCs w:val="28"/>
        </w:rPr>
        <w:t>trong</w:t>
      </w:r>
      <w:proofErr w:type="spellEnd"/>
      <w:r w:rsidRPr="002C6F95">
        <w:rPr>
          <w:color w:val="000000"/>
          <w:sz w:val="28"/>
          <w:szCs w:val="28"/>
        </w:rPr>
        <w:t xml:space="preserve"> </w:t>
      </w:r>
      <w:proofErr w:type="spellStart"/>
      <w:r w:rsidRPr="002C6F95">
        <w:rPr>
          <w:color w:val="000000"/>
          <w:sz w:val="28"/>
          <w:szCs w:val="28"/>
        </w:rPr>
        <w:t>công</w:t>
      </w:r>
      <w:proofErr w:type="spellEnd"/>
      <w:r w:rsidRPr="002C6F95">
        <w:rPr>
          <w:color w:val="000000"/>
          <w:sz w:val="28"/>
          <w:szCs w:val="28"/>
        </w:rPr>
        <w:t xml:space="preserve"> </w:t>
      </w:r>
      <w:proofErr w:type="spellStart"/>
      <w:r w:rsidRPr="002C6F95">
        <w:rPr>
          <w:color w:val="000000"/>
          <w:sz w:val="28"/>
          <w:szCs w:val="28"/>
        </w:rPr>
        <w:t>tác</w:t>
      </w:r>
      <w:proofErr w:type="spellEnd"/>
      <w:r w:rsidRPr="002C6F95">
        <w:rPr>
          <w:color w:val="000000"/>
          <w:sz w:val="28"/>
          <w:szCs w:val="28"/>
        </w:rPr>
        <w:t xml:space="preserve"> </w:t>
      </w:r>
      <w:proofErr w:type="spellStart"/>
      <w:r w:rsidRPr="002C6F95">
        <w:rPr>
          <w:color w:val="000000"/>
          <w:sz w:val="28"/>
          <w:szCs w:val="28"/>
        </w:rPr>
        <w:t>tuyên</w:t>
      </w:r>
      <w:proofErr w:type="spellEnd"/>
      <w:r w:rsidRPr="002C6F95">
        <w:rPr>
          <w:color w:val="000000"/>
          <w:sz w:val="28"/>
          <w:szCs w:val="28"/>
        </w:rPr>
        <w:t xml:space="preserve"> </w:t>
      </w:r>
      <w:proofErr w:type="spellStart"/>
      <w:r w:rsidRPr="002C6F95">
        <w:rPr>
          <w:color w:val="000000"/>
          <w:sz w:val="28"/>
          <w:szCs w:val="28"/>
        </w:rPr>
        <w:t>truyền</w:t>
      </w:r>
      <w:proofErr w:type="spellEnd"/>
      <w:r w:rsidRPr="002C6F95">
        <w:rPr>
          <w:color w:val="000000"/>
          <w:sz w:val="28"/>
          <w:szCs w:val="28"/>
        </w:rPr>
        <w:t xml:space="preserve"> </w:t>
      </w:r>
      <w:proofErr w:type="spellStart"/>
      <w:r w:rsidRPr="002C6F95">
        <w:rPr>
          <w:color w:val="000000"/>
          <w:sz w:val="28"/>
          <w:szCs w:val="28"/>
        </w:rPr>
        <w:t>về</w:t>
      </w:r>
      <w:proofErr w:type="spellEnd"/>
      <w:proofErr w:type="gramStart"/>
      <w:r w:rsidRPr="002C6F95">
        <w:rPr>
          <w:color w:val="000000"/>
          <w:sz w:val="28"/>
          <w:szCs w:val="28"/>
        </w:rPr>
        <w:t xml:space="preserve">  </w:t>
      </w:r>
      <w:proofErr w:type="spellStart"/>
      <w:r w:rsidRPr="002C6F95">
        <w:rPr>
          <w:color w:val="000000"/>
          <w:sz w:val="28"/>
          <w:szCs w:val="28"/>
        </w:rPr>
        <w:t>Đại</w:t>
      </w:r>
      <w:proofErr w:type="spellEnd"/>
      <w:proofErr w:type="gramEnd"/>
      <w:r w:rsidR="008512E6">
        <w:rPr>
          <w:color w:val="000000"/>
          <w:sz w:val="28"/>
          <w:szCs w:val="28"/>
        </w:rPr>
        <w:t xml:space="preserve"> </w:t>
      </w:r>
      <w:proofErr w:type="spellStart"/>
      <w:r w:rsidR="003F359B">
        <w:rPr>
          <w:color w:val="000000"/>
          <w:sz w:val="28"/>
          <w:szCs w:val="28"/>
        </w:rPr>
        <w:t>hội</w:t>
      </w:r>
      <w:proofErr w:type="spellEnd"/>
      <w:r w:rsidR="003F359B">
        <w:rPr>
          <w:color w:val="000000"/>
          <w:sz w:val="28"/>
          <w:szCs w:val="28"/>
        </w:rPr>
        <w:t xml:space="preserve"> </w:t>
      </w:r>
      <w:proofErr w:type="spellStart"/>
      <w:r w:rsidR="003F359B">
        <w:rPr>
          <w:color w:val="000000"/>
          <w:sz w:val="28"/>
          <w:szCs w:val="28"/>
        </w:rPr>
        <w:t>góp</w:t>
      </w:r>
      <w:proofErr w:type="spellEnd"/>
      <w:r w:rsidR="003F359B">
        <w:rPr>
          <w:color w:val="000000"/>
          <w:sz w:val="28"/>
          <w:szCs w:val="28"/>
        </w:rPr>
        <w:t xml:space="preserve"> </w:t>
      </w:r>
      <w:proofErr w:type="spellStart"/>
      <w:r w:rsidR="003F359B">
        <w:rPr>
          <w:color w:val="000000"/>
          <w:sz w:val="28"/>
          <w:szCs w:val="28"/>
        </w:rPr>
        <w:t>phần</w:t>
      </w:r>
      <w:proofErr w:type="spellEnd"/>
      <w:r w:rsidR="003F359B">
        <w:rPr>
          <w:color w:val="000000"/>
          <w:sz w:val="28"/>
          <w:szCs w:val="28"/>
        </w:rPr>
        <w:t xml:space="preserve"> </w:t>
      </w:r>
      <w:proofErr w:type="spellStart"/>
      <w:r w:rsidR="003F359B">
        <w:rPr>
          <w:color w:val="000000"/>
          <w:sz w:val="28"/>
          <w:szCs w:val="28"/>
        </w:rPr>
        <w:t>đổi</w:t>
      </w:r>
      <w:proofErr w:type="spellEnd"/>
      <w:r w:rsidR="003F359B">
        <w:rPr>
          <w:color w:val="000000"/>
          <w:sz w:val="28"/>
          <w:szCs w:val="28"/>
        </w:rPr>
        <w:t xml:space="preserve"> </w:t>
      </w:r>
      <w:proofErr w:type="spellStart"/>
      <w:r w:rsidR="003F359B">
        <w:rPr>
          <w:color w:val="000000"/>
          <w:sz w:val="28"/>
          <w:szCs w:val="28"/>
        </w:rPr>
        <w:t>mới</w:t>
      </w:r>
      <w:proofErr w:type="spellEnd"/>
      <w:r w:rsidR="003F359B">
        <w:rPr>
          <w:color w:val="000000"/>
          <w:sz w:val="28"/>
          <w:szCs w:val="28"/>
        </w:rPr>
        <w:t xml:space="preserve">, nâng cao </w:t>
      </w:r>
      <w:r w:rsidRPr="002C6F95">
        <w:rPr>
          <w:color w:val="000000"/>
          <w:sz w:val="28"/>
          <w:szCs w:val="28"/>
        </w:rPr>
        <w:t>chất lượng, hiệu quả công tác tuyên truyền; nắm bắt, phản ánh tình hình tư tưởng trong cán bộ, đoàn viên, thanh niên về Đại  hội; cung cấp thông tin chính xác, hiệu quả, kịp thời tới cán bộ, đoàn viên, thanh  niên về công tác tổ chức Đại hội</w:t>
      </w:r>
      <w:r w:rsidR="009F57D1" w:rsidRPr="002C6F95">
        <w:rPr>
          <w:color w:val="000000"/>
          <w:sz w:val="28"/>
          <w:szCs w:val="28"/>
        </w:rPr>
        <w:t xml:space="preserve"> đoàn các cấp</w:t>
      </w:r>
      <w:r w:rsidRPr="002C6F95">
        <w:rPr>
          <w:color w:val="000000"/>
          <w:sz w:val="28"/>
          <w:szCs w:val="28"/>
        </w:rPr>
        <w:t xml:space="preserve">. </w:t>
      </w:r>
    </w:p>
    <w:p w:rsidR="009F57D1" w:rsidRPr="002C6F95" w:rsidRDefault="009F57D1" w:rsidP="00536F3B">
      <w:pPr>
        <w:pStyle w:val="NormalWeb"/>
        <w:spacing w:before="0" w:beforeAutospacing="0" w:after="0" w:afterAutospacing="0" w:line="288" w:lineRule="auto"/>
        <w:ind w:right="136" w:firstLine="709"/>
        <w:jc w:val="both"/>
        <w:rPr>
          <w:color w:val="000000"/>
          <w:sz w:val="28"/>
          <w:szCs w:val="28"/>
        </w:rPr>
      </w:pPr>
      <w:r w:rsidRPr="002C6F95">
        <w:rPr>
          <w:color w:val="000000"/>
          <w:sz w:val="28"/>
          <w:szCs w:val="28"/>
        </w:rPr>
        <w:t xml:space="preserve">- Tổ chức tuyên truyền, giới thiệu về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dự</w:t>
      </w:r>
      <w:proofErr w:type="spellEnd"/>
      <w:r w:rsidRPr="002C6F95">
        <w:rPr>
          <w:color w:val="000000"/>
          <w:sz w:val="28"/>
          <w:szCs w:val="28"/>
        </w:rPr>
        <w:t xml:space="preserve"> </w:t>
      </w:r>
      <w:proofErr w:type="spellStart"/>
      <w:r w:rsidRPr="002C6F95">
        <w:rPr>
          <w:color w:val="000000"/>
          <w:sz w:val="28"/>
          <w:szCs w:val="28"/>
        </w:rPr>
        <w:t>thảo</w:t>
      </w:r>
      <w:proofErr w:type="spellEnd"/>
      <w:r w:rsidRPr="002C6F95">
        <w:rPr>
          <w:color w:val="000000"/>
          <w:sz w:val="28"/>
          <w:szCs w:val="28"/>
        </w:rPr>
        <w:t xml:space="preserve"> </w:t>
      </w:r>
      <w:proofErr w:type="spellStart"/>
      <w:r w:rsidRPr="002C6F95">
        <w:rPr>
          <w:color w:val="000000"/>
          <w:sz w:val="28"/>
          <w:szCs w:val="28"/>
        </w:rPr>
        <w:t>văn</w:t>
      </w:r>
      <w:proofErr w:type="spellEnd"/>
      <w:r w:rsidRPr="002C6F95">
        <w:rPr>
          <w:color w:val="000000"/>
          <w:sz w:val="28"/>
          <w:szCs w:val="28"/>
        </w:rPr>
        <w:t xml:space="preserve"> </w:t>
      </w:r>
      <w:proofErr w:type="spellStart"/>
      <w:r w:rsidRPr="002C6F95">
        <w:rPr>
          <w:color w:val="000000"/>
          <w:sz w:val="28"/>
          <w:szCs w:val="28"/>
        </w:rPr>
        <w:t>kiện</w:t>
      </w:r>
      <w:proofErr w:type="spellEnd"/>
      <w:r w:rsidRPr="002C6F95">
        <w:rPr>
          <w:color w:val="000000"/>
          <w:sz w:val="28"/>
          <w:szCs w:val="28"/>
        </w:rPr>
        <w:t xml:space="preserve">, </w:t>
      </w:r>
      <w:proofErr w:type="spellStart"/>
      <w:r w:rsidRPr="002C6F95">
        <w:rPr>
          <w:color w:val="000000"/>
          <w:sz w:val="28"/>
          <w:szCs w:val="28"/>
        </w:rPr>
        <w:t>kết</w:t>
      </w:r>
      <w:proofErr w:type="spellEnd"/>
      <w:r w:rsidRPr="002C6F95">
        <w:rPr>
          <w:color w:val="000000"/>
          <w:sz w:val="28"/>
          <w:szCs w:val="28"/>
        </w:rPr>
        <w:t xml:space="preserve"> </w:t>
      </w:r>
      <w:proofErr w:type="spellStart"/>
      <w:r w:rsidRPr="002C6F95">
        <w:rPr>
          <w:color w:val="000000"/>
          <w:sz w:val="28"/>
          <w:szCs w:val="28"/>
        </w:rPr>
        <w:t>quả</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8512E6">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8512E6">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toàn</w:t>
      </w:r>
      <w:proofErr w:type="spellEnd"/>
      <w:r w:rsidRPr="002C6F95">
        <w:rPr>
          <w:color w:val="000000"/>
          <w:sz w:val="28"/>
          <w:szCs w:val="28"/>
        </w:rPr>
        <w:t xml:space="preserve"> </w:t>
      </w:r>
      <w:proofErr w:type="spellStart"/>
      <w:r w:rsidRPr="002C6F95">
        <w:rPr>
          <w:color w:val="000000"/>
          <w:sz w:val="28"/>
          <w:szCs w:val="28"/>
        </w:rPr>
        <w:t>tỉnh</w:t>
      </w:r>
      <w:proofErr w:type="spellEnd"/>
      <w:r w:rsidRPr="002C6F95">
        <w:rPr>
          <w:color w:val="000000"/>
          <w:sz w:val="28"/>
          <w:szCs w:val="28"/>
        </w:rPr>
        <w:t xml:space="preserve"> </w:t>
      </w:r>
      <w:proofErr w:type="spellStart"/>
      <w:r w:rsidRPr="002C6F95">
        <w:rPr>
          <w:color w:val="000000"/>
          <w:sz w:val="28"/>
          <w:szCs w:val="28"/>
        </w:rPr>
        <w:t>và</w:t>
      </w:r>
      <w:proofErr w:type="spellEnd"/>
      <w:r w:rsidRPr="002C6F95">
        <w:rPr>
          <w:color w:val="000000"/>
          <w:sz w:val="28"/>
          <w:szCs w:val="28"/>
        </w:rPr>
        <w:t xml:space="preserve"> </w:t>
      </w:r>
      <w:proofErr w:type="spellStart"/>
      <w:r w:rsidRPr="002C6F95">
        <w:rPr>
          <w:color w:val="000000"/>
          <w:sz w:val="28"/>
          <w:szCs w:val="28"/>
        </w:rPr>
        <w:t>toàn</w:t>
      </w:r>
      <w:proofErr w:type="spellEnd"/>
      <w:r w:rsidRPr="002C6F95">
        <w:rPr>
          <w:color w:val="000000"/>
          <w:sz w:val="28"/>
          <w:szCs w:val="28"/>
        </w:rPr>
        <w:t xml:space="preserve"> quốc lần thứ XII cho cán bộ, đoàn viên, thanh  niên và nhân dân.</w:t>
      </w:r>
    </w:p>
    <w:p w:rsidR="009F57D1" w:rsidRPr="002C6F95" w:rsidRDefault="009F57D1" w:rsidP="00536F3B">
      <w:pPr>
        <w:pStyle w:val="NormalWeb"/>
        <w:spacing w:before="0" w:beforeAutospacing="0" w:after="0" w:afterAutospacing="0" w:line="288" w:lineRule="auto"/>
        <w:ind w:right="131" w:firstLine="709"/>
        <w:jc w:val="both"/>
        <w:rPr>
          <w:sz w:val="28"/>
          <w:szCs w:val="28"/>
        </w:rPr>
      </w:pPr>
      <w:r w:rsidRPr="002C6F95">
        <w:rPr>
          <w:color w:val="000000"/>
          <w:sz w:val="28"/>
          <w:szCs w:val="28"/>
        </w:rPr>
        <w:lastRenderedPageBreak/>
        <w:t xml:space="preserve">- Xây dựng các phóng sự, clip ngắn phản ánh về Đại hội Đoàn các thời  kỳ; các kết quả công tác Đoàn và phong trào thanh thiếu nhi của tỉnh và của các địa phương, đơn vị nhiệm kỳ 2017 - 2022; kết quả thực hiện các chỉ tiêu Nghị quyết của Đại hội; xây dựng nhật ký Đại hội; </w:t>
      </w:r>
      <w:proofErr w:type="spellStart"/>
      <w:r w:rsidRPr="002C6F95">
        <w:rPr>
          <w:color w:val="000000"/>
          <w:sz w:val="28"/>
          <w:szCs w:val="28"/>
        </w:rPr>
        <w:t>phỏng</w:t>
      </w:r>
      <w:proofErr w:type="spellEnd"/>
      <w:r w:rsidRPr="002C6F95">
        <w:rPr>
          <w:color w:val="000000"/>
          <w:sz w:val="28"/>
          <w:szCs w:val="28"/>
        </w:rPr>
        <w:t xml:space="preserve"> </w:t>
      </w:r>
      <w:proofErr w:type="spellStart"/>
      <w:r w:rsidRPr="002C6F95">
        <w:rPr>
          <w:color w:val="000000"/>
          <w:sz w:val="28"/>
          <w:szCs w:val="28"/>
        </w:rPr>
        <w:t>vấn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biểu</w:t>
      </w:r>
      <w:proofErr w:type="spellEnd"/>
      <w:r w:rsidRPr="002C6F95">
        <w:rPr>
          <w:color w:val="000000"/>
          <w:sz w:val="28"/>
          <w:szCs w:val="28"/>
        </w:rPr>
        <w:t xml:space="preserve"> </w:t>
      </w:r>
      <w:proofErr w:type="spellStart"/>
      <w:r w:rsidRPr="002C6F95">
        <w:rPr>
          <w:color w:val="000000"/>
          <w:sz w:val="28"/>
          <w:szCs w:val="28"/>
        </w:rPr>
        <w:t>tham</w:t>
      </w:r>
      <w:proofErr w:type="spellEnd"/>
      <w:r w:rsidRPr="002C6F95">
        <w:rPr>
          <w:color w:val="000000"/>
          <w:sz w:val="28"/>
          <w:szCs w:val="28"/>
        </w:rPr>
        <w:t xml:space="preserve"> </w:t>
      </w:r>
      <w:proofErr w:type="spellStart"/>
      <w:r w:rsidRPr="002C6F95">
        <w:rPr>
          <w:color w:val="000000"/>
          <w:sz w:val="28"/>
          <w:szCs w:val="28"/>
        </w:rPr>
        <w:t>dự</w:t>
      </w:r>
      <w:proofErr w:type="spellEnd"/>
      <w:r w:rsidRPr="002C6F95">
        <w:rPr>
          <w:color w:val="000000"/>
          <w:sz w:val="28"/>
          <w:szCs w:val="28"/>
        </w:rPr>
        <w:t>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tỉnh</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Trung</w:t>
      </w:r>
      <w:proofErr w:type="spellEnd"/>
      <w:r w:rsidRPr="002C6F95">
        <w:rPr>
          <w:color w:val="000000"/>
          <w:sz w:val="28"/>
          <w:szCs w:val="28"/>
        </w:rPr>
        <w:t xml:space="preserve"> </w:t>
      </w:r>
      <w:proofErr w:type="spellStart"/>
      <w:r w:rsidRPr="002C6F95">
        <w:rPr>
          <w:color w:val="000000"/>
          <w:sz w:val="28"/>
          <w:szCs w:val="28"/>
        </w:rPr>
        <w:t>ương</w:t>
      </w:r>
      <w:proofErr w:type="spellEnd"/>
      <w:r w:rsidRPr="002C6F95">
        <w:rPr>
          <w:color w:val="000000"/>
          <w:sz w:val="28"/>
          <w:szCs w:val="28"/>
        </w:rPr>
        <w:t xml:space="preserve"> </w:t>
      </w:r>
      <w:proofErr w:type="spellStart"/>
      <w:r w:rsidRPr="002C6F95">
        <w:rPr>
          <w:color w:val="000000"/>
          <w:sz w:val="28"/>
          <w:szCs w:val="28"/>
        </w:rPr>
        <w:t>để</w:t>
      </w:r>
      <w:proofErr w:type="spellEnd"/>
      <w:r w:rsidRPr="002C6F95">
        <w:rPr>
          <w:color w:val="000000"/>
          <w:sz w:val="28"/>
          <w:szCs w:val="28"/>
        </w:rPr>
        <w:t xml:space="preserve"> tuyên truyền trên các nền tảng số và các phương tiện truyền thông đại chúng. </w:t>
      </w:r>
      <w:proofErr w:type="gramStart"/>
      <w:r w:rsidRPr="002C6F95">
        <w:rPr>
          <w:color w:val="000000"/>
          <w:sz w:val="28"/>
          <w:szCs w:val="28"/>
        </w:rPr>
        <w:t xml:space="preserve">Xây dựng các sản phẩm truyền thông hiện đại tuyên truyền </w:t>
      </w:r>
      <w:proofErr w:type="spellStart"/>
      <w:r w:rsidRPr="002C6F95">
        <w:rPr>
          <w:color w:val="000000"/>
          <w:sz w:val="28"/>
          <w:szCs w:val="28"/>
        </w:rPr>
        <w:t>về</w:t>
      </w:r>
      <w:proofErr w:type="spellEnd"/>
      <w:r w:rsidRPr="002C6F95">
        <w:rPr>
          <w:color w:val="000000"/>
          <w:sz w:val="28"/>
          <w:szCs w:val="28"/>
        </w:rPr>
        <w:t xml:space="preserve"> </w:t>
      </w:r>
      <w:proofErr w:type="spellStart"/>
      <w:r w:rsidRPr="002C6F95">
        <w:rPr>
          <w:color w:val="000000"/>
          <w:sz w:val="28"/>
          <w:szCs w:val="28"/>
        </w:rPr>
        <w:t>những</w:t>
      </w:r>
      <w:proofErr w:type="spellEnd"/>
      <w:r w:rsidRPr="002C6F95">
        <w:rPr>
          <w:color w:val="000000"/>
          <w:sz w:val="28"/>
          <w:szCs w:val="28"/>
        </w:rPr>
        <w:t xml:space="preserve"> </w:t>
      </w:r>
      <w:proofErr w:type="spellStart"/>
      <w:r w:rsidRPr="002C6F95">
        <w:rPr>
          <w:color w:val="000000"/>
          <w:sz w:val="28"/>
          <w:szCs w:val="28"/>
        </w:rPr>
        <w:t>kết</w:t>
      </w:r>
      <w:proofErr w:type="spellEnd"/>
      <w:r w:rsidRPr="002C6F95">
        <w:rPr>
          <w:color w:val="000000"/>
          <w:sz w:val="28"/>
          <w:szCs w:val="28"/>
        </w:rPr>
        <w:t xml:space="preserve"> </w:t>
      </w:r>
      <w:proofErr w:type="spellStart"/>
      <w:r w:rsidRPr="002C6F95">
        <w:rPr>
          <w:color w:val="000000"/>
          <w:sz w:val="28"/>
          <w:szCs w:val="28"/>
        </w:rPr>
        <w:t>quả</w:t>
      </w:r>
      <w:proofErr w:type="spellEnd"/>
      <w:r w:rsidRPr="002C6F95">
        <w:rPr>
          <w:color w:val="000000"/>
          <w:sz w:val="28"/>
          <w:szCs w:val="28"/>
        </w:rPr>
        <w:t xml:space="preserve"> </w:t>
      </w:r>
      <w:proofErr w:type="spellStart"/>
      <w:r w:rsidRPr="002C6F95">
        <w:rPr>
          <w:color w:val="000000"/>
          <w:sz w:val="28"/>
          <w:szCs w:val="28"/>
        </w:rPr>
        <w:t>nổi</w:t>
      </w:r>
      <w:proofErr w:type="spellEnd"/>
      <w:r w:rsidRPr="002C6F95">
        <w:rPr>
          <w:color w:val="000000"/>
          <w:sz w:val="28"/>
          <w:szCs w:val="28"/>
        </w:rPr>
        <w:t xml:space="preserve"> </w:t>
      </w:r>
      <w:proofErr w:type="spellStart"/>
      <w:r w:rsidRPr="002C6F95">
        <w:rPr>
          <w:color w:val="000000"/>
          <w:sz w:val="28"/>
          <w:szCs w:val="28"/>
        </w:rPr>
        <w:t>bật</w:t>
      </w:r>
      <w:proofErr w:type="spellEnd"/>
      <w:r w:rsidRPr="002C6F95">
        <w:rPr>
          <w:color w:val="000000"/>
          <w:sz w:val="28"/>
          <w:szCs w:val="28"/>
        </w:rPr>
        <w:t xml:space="preserve"> </w:t>
      </w:r>
      <w:proofErr w:type="spellStart"/>
      <w:r w:rsidRPr="002C6F95">
        <w:rPr>
          <w:color w:val="000000"/>
          <w:sz w:val="28"/>
          <w:szCs w:val="28"/>
        </w:rPr>
        <w:t>của</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w:t>
      </w:r>
      <w:proofErr w:type="gramEnd"/>
      <w:r w:rsidRPr="002C6F95">
        <w:rPr>
          <w:color w:val="000000"/>
          <w:sz w:val="28"/>
          <w:szCs w:val="28"/>
        </w:rPr>
        <w:t> </w:t>
      </w:r>
    </w:p>
    <w:p w:rsidR="009F57D1" w:rsidRPr="002C6F95" w:rsidRDefault="009F57D1" w:rsidP="00536F3B">
      <w:pPr>
        <w:pStyle w:val="NormalWeb"/>
        <w:spacing w:before="0" w:beforeAutospacing="0" w:after="0" w:afterAutospacing="0" w:line="288" w:lineRule="auto"/>
        <w:ind w:right="132" w:firstLine="709"/>
        <w:jc w:val="both"/>
        <w:rPr>
          <w:sz w:val="28"/>
          <w:szCs w:val="28"/>
        </w:rPr>
      </w:pPr>
      <w:r w:rsidRPr="002C6F95">
        <w:rPr>
          <w:b/>
          <w:bCs/>
          <w:color w:val="000000"/>
          <w:sz w:val="28"/>
          <w:szCs w:val="28"/>
        </w:rPr>
        <w:t>3. Tuyên truyền thông qua hoạt động báo cáo viên, tuyên truyền viên và các diễn đàn, giao lưu, đối thoại </w:t>
      </w:r>
    </w:p>
    <w:p w:rsidR="009F57D1" w:rsidRPr="002C6F95" w:rsidRDefault="009F57D1" w:rsidP="00536F3B">
      <w:pPr>
        <w:pStyle w:val="NormalWeb"/>
        <w:spacing w:before="0" w:beforeAutospacing="0" w:after="0" w:afterAutospacing="0" w:line="288" w:lineRule="auto"/>
        <w:ind w:right="130" w:firstLine="709"/>
        <w:jc w:val="both"/>
        <w:rPr>
          <w:sz w:val="28"/>
          <w:szCs w:val="28"/>
        </w:rPr>
      </w:pPr>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bộ</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tổ</w:t>
      </w:r>
      <w:proofErr w:type="spellEnd"/>
      <w:r w:rsidRPr="002C6F95">
        <w:rPr>
          <w:color w:val="000000"/>
          <w:sz w:val="28"/>
          <w:szCs w:val="28"/>
        </w:rPr>
        <w:t xml:space="preserve"> </w:t>
      </w:r>
      <w:proofErr w:type="spellStart"/>
      <w:r w:rsidRPr="002C6F95">
        <w:rPr>
          <w:color w:val="000000"/>
          <w:sz w:val="28"/>
          <w:szCs w:val="28"/>
        </w:rPr>
        <w:t>chức</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Pr="002C6F95">
        <w:rPr>
          <w:color w:val="000000"/>
          <w:sz w:val="28"/>
          <w:szCs w:val="28"/>
        </w:rPr>
        <w:t>nghị</w:t>
      </w:r>
      <w:proofErr w:type="spellEnd"/>
      <w:r w:rsidRPr="002C6F95">
        <w:rPr>
          <w:color w:val="000000"/>
          <w:sz w:val="28"/>
          <w:szCs w:val="28"/>
        </w:rPr>
        <w:t xml:space="preserve"> báo cáo viên, tuyên truyền viên thông  tin về tình hình, nội dung, hoạt động của Đại hội Đoàn các cấp, Đại hội Đoàn toàn tỉnh và toàn quốc lần thứ XII. Phát huy vai trò của </w:t>
      </w:r>
      <w:proofErr w:type="spellStart"/>
      <w:r w:rsidRPr="002C6F95">
        <w:rPr>
          <w:color w:val="000000"/>
          <w:sz w:val="28"/>
          <w:szCs w:val="28"/>
        </w:rPr>
        <w:t>đội</w:t>
      </w:r>
      <w:proofErr w:type="spellEnd"/>
      <w:r w:rsidRPr="002C6F95">
        <w:rPr>
          <w:color w:val="000000"/>
          <w:sz w:val="28"/>
          <w:szCs w:val="28"/>
        </w:rPr>
        <w:t xml:space="preserve">  </w:t>
      </w:r>
      <w:proofErr w:type="spellStart"/>
      <w:r w:rsidRPr="002C6F95">
        <w:rPr>
          <w:color w:val="000000"/>
          <w:sz w:val="28"/>
          <w:szCs w:val="28"/>
        </w:rPr>
        <w:t>ngũ</w:t>
      </w:r>
      <w:proofErr w:type="spellEnd"/>
      <w:r w:rsidRPr="002C6F95">
        <w:rPr>
          <w:color w:val="000000"/>
          <w:sz w:val="28"/>
          <w:szCs w:val="28"/>
        </w:rPr>
        <w:t xml:space="preserve"> </w:t>
      </w:r>
      <w:proofErr w:type="spellStart"/>
      <w:r w:rsidRPr="002C6F95">
        <w:rPr>
          <w:color w:val="000000"/>
          <w:sz w:val="28"/>
          <w:szCs w:val="28"/>
        </w:rPr>
        <w:t>báo</w:t>
      </w:r>
      <w:proofErr w:type="spellEnd"/>
      <w:r w:rsidRPr="002C6F95">
        <w:rPr>
          <w:color w:val="000000"/>
          <w:sz w:val="28"/>
          <w:szCs w:val="28"/>
        </w:rPr>
        <w:t xml:space="preserve"> </w:t>
      </w:r>
      <w:proofErr w:type="spellStart"/>
      <w:r w:rsidRPr="002C6F95">
        <w:rPr>
          <w:color w:val="000000"/>
          <w:sz w:val="28"/>
          <w:szCs w:val="28"/>
        </w:rPr>
        <w:t>cáo</w:t>
      </w:r>
      <w:proofErr w:type="spellEnd"/>
      <w:r w:rsidRPr="002C6F95">
        <w:rPr>
          <w:color w:val="000000"/>
          <w:sz w:val="28"/>
          <w:szCs w:val="28"/>
        </w:rPr>
        <w:t xml:space="preserve"> </w:t>
      </w:r>
      <w:proofErr w:type="spellStart"/>
      <w:r w:rsidRPr="002C6F95">
        <w:rPr>
          <w:color w:val="000000"/>
          <w:sz w:val="28"/>
          <w:szCs w:val="28"/>
        </w:rPr>
        <w:t>viên</w:t>
      </w:r>
      <w:proofErr w:type="spellEnd"/>
      <w:r w:rsidRPr="002C6F95">
        <w:rPr>
          <w:color w:val="000000"/>
          <w:sz w:val="28"/>
          <w:szCs w:val="28"/>
        </w:rPr>
        <w:t xml:space="preserve">, </w:t>
      </w:r>
      <w:proofErr w:type="spellStart"/>
      <w:r w:rsidRPr="002C6F95">
        <w:rPr>
          <w:color w:val="000000"/>
          <w:sz w:val="28"/>
          <w:szCs w:val="28"/>
        </w:rPr>
        <w:t>tuyên</w:t>
      </w:r>
      <w:proofErr w:type="spellEnd"/>
      <w:r w:rsidRPr="002C6F95">
        <w:rPr>
          <w:color w:val="000000"/>
          <w:sz w:val="28"/>
          <w:szCs w:val="28"/>
        </w:rPr>
        <w:t xml:space="preserve"> </w:t>
      </w:r>
      <w:proofErr w:type="spellStart"/>
      <w:r w:rsidRPr="002C6F95">
        <w:rPr>
          <w:color w:val="000000"/>
          <w:sz w:val="28"/>
          <w:szCs w:val="28"/>
        </w:rPr>
        <w:t>truyền</w:t>
      </w:r>
      <w:proofErr w:type="spellEnd"/>
      <w:r w:rsidRPr="002C6F95">
        <w:rPr>
          <w:color w:val="000000"/>
          <w:sz w:val="28"/>
          <w:szCs w:val="28"/>
        </w:rPr>
        <w:t xml:space="preserve"> </w:t>
      </w:r>
      <w:proofErr w:type="spellStart"/>
      <w:r w:rsidRPr="002C6F95">
        <w:rPr>
          <w:color w:val="000000"/>
          <w:sz w:val="28"/>
          <w:szCs w:val="28"/>
        </w:rPr>
        <w:t>viên</w:t>
      </w:r>
      <w:proofErr w:type="spellEnd"/>
      <w:r w:rsidRPr="002C6F95">
        <w:rPr>
          <w:color w:val="000000"/>
          <w:sz w:val="28"/>
          <w:szCs w:val="28"/>
        </w:rPr>
        <w:t xml:space="preserve"> </w:t>
      </w:r>
      <w:proofErr w:type="spellStart"/>
      <w:r w:rsidRPr="002C6F95">
        <w:rPr>
          <w:color w:val="000000"/>
          <w:sz w:val="28"/>
          <w:szCs w:val="28"/>
        </w:rPr>
        <w:t>của</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trong</w:t>
      </w:r>
      <w:proofErr w:type="spellEnd"/>
      <w:r w:rsidRPr="002C6F95">
        <w:rPr>
          <w:color w:val="000000"/>
          <w:sz w:val="28"/>
          <w:szCs w:val="28"/>
        </w:rPr>
        <w:t xml:space="preserve"> </w:t>
      </w:r>
      <w:proofErr w:type="spellStart"/>
      <w:r w:rsidRPr="002C6F95">
        <w:rPr>
          <w:color w:val="000000"/>
          <w:sz w:val="28"/>
          <w:szCs w:val="28"/>
        </w:rPr>
        <w:t>cung</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thông tin kịp thời, có định hướng thông tin về Đại hội cho đoàn viên, thanh </w:t>
      </w:r>
      <w:proofErr w:type="spellStart"/>
      <w:r w:rsidRPr="002C6F95">
        <w:rPr>
          <w:color w:val="000000"/>
          <w:sz w:val="28"/>
          <w:szCs w:val="28"/>
        </w:rPr>
        <w:t>niên</w:t>
      </w:r>
      <w:proofErr w:type="spellEnd"/>
      <w:r w:rsidRPr="002C6F95">
        <w:rPr>
          <w:color w:val="000000"/>
          <w:sz w:val="28"/>
          <w:szCs w:val="28"/>
        </w:rPr>
        <w:t xml:space="preserve"> </w:t>
      </w:r>
      <w:proofErr w:type="spellStart"/>
      <w:r w:rsidRPr="002C6F95">
        <w:rPr>
          <w:color w:val="000000"/>
          <w:sz w:val="28"/>
          <w:szCs w:val="28"/>
        </w:rPr>
        <w:t>trong</w:t>
      </w:r>
      <w:proofErr w:type="spellEnd"/>
      <w:r w:rsidRPr="002C6F95">
        <w:rPr>
          <w:color w:val="000000"/>
          <w:sz w:val="28"/>
          <w:szCs w:val="28"/>
        </w:rPr>
        <w:t xml:space="preserve"> </w:t>
      </w:r>
      <w:proofErr w:type="spellStart"/>
      <w:r w:rsidRPr="002C6F95">
        <w:rPr>
          <w:color w:val="000000"/>
          <w:sz w:val="28"/>
          <w:szCs w:val="28"/>
        </w:rPr>
        <w:t>thời</w:t>
      </w:r>
      <w:proofErr w:type="spellEnd"/>
      <w:r w:rsidR="000F2F35">
        <w:rPr>
          <w:color w:val="000000"/>
          <w:sz w:val="28"/>
          <w:szCs w:val="28"/>
        </w:rPr>
        <w:t xml:space="preserve"> </w:t>
      </w:r>
      <w:proofErr w:type="spellStart"/>
      <w:r w:rsidR="000F2F35">
        <w:rPr>
          <w:color w:val="000000"/>
          <w:sz w:val="28"/>
          <w:szCs w:val="28"/>
        </w:rPr>
        <w:t>gian</w:t>
      </w:r>
      <w:proofErr w:type="spellEnd"/>
      <w:r w:rsidR="000F2F35">
        <w:rPr>
          <w:color w:val="000000"/>
          <w:sz w:val="28"/>
          <w:szCs w:val="28"/>
        </w:rPr>
        <w:t xml:space="preserve"> </w:t>
      </w:r>
      <w:proofErr w:type="spellStart"/>
      <w:r w:rsidR="000F2F35">
        <w:rPr>
          <w:color w:val="000000"/>
          <w:sz w:val="28"/>
          <w:szCs w:val="28"/>
        </w:rPr>
        <w:t>trước</w:t>
      </w:r>
      <w:proofErr w:type="spellEnd"/>
      <w:r w:rsidR="000F2F35">
        <w:rPr>
          <w:color w:val="000000"/>
          <w:sz w:val="28"/>
          <w:szCs w:val="28"/>
        </w:rPr>
        <w:t xml:space="preserve">, </w:t>
      </w:r>
      <w:proofErr w:type="spellStart"/>
      <w:r w:rsidR="000F2F35">
        <w:rPr>
          <w:color w:val="000000"/>
          <w:sz w:val="28"/>
          <w:szCs w:val="28"/>
        </w:rPr>
        <w:t>trong</w:t>
      </w:r>
      <w:proofErr w:type="spellEnd"/>
      <w:r w:rsidR="000F2F35">
        <w:rPr>
          <w:color w:val="000000"/>
          <w:sz w:val="28"/>
          <w:szCs w:val="28"/>
        </w:rPr>
        <w:t xml:space="preserve"> </w:t>
      </w:r>
      <w:proofErr w:type="spellStart"/>
      <w:r w:rsidR="000F2F35">
        <w:rPr>
          <w:color w:val="000000"/>
          <w:sz w:val="28"/>
          <w:szCs w:val="28"/>
        </w:rPr>
        <w:t>và</w:t>
      </w:r>
      <w:proofErr w:type="spellEnd"/>
      <w:r w:rsidR="000F2F35">
        <w:rPr>
          <w:color w:val="000000"/>
          <w:sz w:val="28"/>
          <w:szCs w:val="28"/>
        </w:rPr>
        <w:t xml:space="preserve"> </w:t>
      </w:r>
      <w:proofErr w:type="spellStart"/>
      <w:r w:rsidR="000F2F35">
        <w:rPr>
          <w:color w:val="000000"/>
          <w:sz w:val="28"/>
          <w:szCs w:val="28"/>
        </w:rPr>
        <w:t>sau</w:t>
      </w:r>
      <w:proofErr w:type="spellEnd"/>
      <w:r w:rsidR="000F2F35">
        <w:rPr>
          <w:color w:val="000000"/>
          <w:sz w:val="28"/>
          <w:szCs w:val="28"/>
        </w:rPr>
        <w:t xml:space="preserve"> </w:t>
      </w:r>
      <w:proofErr w:type="spellStart"/>
      <w:r w:rsidR="000F2F35">
        <w:rPr>
          <w:color w:val="000000"/>
          <w:sz w:val="28"/>
          <w:szCs w:val="28"/>
        </w:rPr>
        <w:t>Đại</w:t>
      </w:r>
      <w:proofErr w:type="spellEnd"/>
      <w:r w:rsidR="000F2F35">
        <w:rPr>
          <w:color w:val="000000"/>
          <w:sz w:val="28"/>
          <w:szCs w:val="28"/>
        </w:rPr>
        <w:t> </w:t>
      </w:r>
      <w:proofErr w:type="spellStart"/>
      <w:r w:rsidRPr="002C6F95">
        <w:rPr>
          <w:color w:val="000000"/>
          <w:sz w:val="28"/>
          <w:szCs w:val="28"/>
        </w:rPr>
        <w:t>hội</w:t>
      </w:r>
      <w:proofErr w:type="spellEnd"/>
      <w:r w:rsidRPr="002C6F95">
        <w:rPr>
          <w:color w:val="000000"/>
          <w:sz w:val="28"/>
          <w:szCs w:val="28"/>
        </w:rPr>
        <w:t xml:space="preserve">. Kịp thời nắm bắt tâm tư nguyện vọng và các góp ý phản biện của đoàn viên, thanh niên và xã hội đối với công tác Đoàn và phong trào thanh thiếu </w:t>
      </w:r>
      <w:proofErr w:type="gramStart"/>
      <w:r w:rsidRPr="002C6F95">
        <w:rPr>
          <w:color w:val="000000"/>
          <w:sz w:val="28"/>
          <w:szCs w:val="28"/>
        </w:rPr>
        <w:t>nhi</w:t>
      </w:r>
      <w:proofErr w:type="gramEnd"/>
      <w:r w:rsidRPr="002C6F95">
        <w:rPr>
          <w:color w:val="000000"/>
          <w:sz w:val="28"/>
          <w:szCs w:val="28"/>
        </w:rPr>
        <w:t xml:space="preserve"> của địa phương, đơn vị để nghiên cứu tiếp thu trong quá trình xây dựng văn kiện và tổ chức Đại hội Đoàn các cấp. Tăng cường tuyên truyền về công tác Đoàn và phong trào thanh thiếu </w:t>
      </w:r>
      <w:proofErr w:type="gramStart"/>
      <w:r w:rsidRPr="002C6F95">
        <w:rPr>
          <w:color w:val="000000"/>
          <w:sz w:val="28"/>
          <w:szCs w:val="28"/>
        </w:rPr>
        <w:t>nhi</w:t>
      </w:r>
      <w:proofErr w:type="gramEnd"/>
      <w:r w:rsidRPr="002C6F95">
        <w:rPr>
          <w:color w:val="000000"/>
          <w:sz w:val="28"/>
          <w:szCs w:val="28"/>
        </w:rPr>
        <w:t xml:space="preserve"> thông qua tuyên dương người tốt, việc tốt, các tấm gương đoàn viên, thanh niên tiêu biểu trong mọi lĩnh vực.  </w:t>
      </w:r>
    </w:p>
    <w:p w:rsidR="00A25CC7" w:rsidRPr="002C6F95" w:rsidRDefault="00A25CC7" w:rsidP="00536F3B">
      <w:pPr>
        <w:pStyle w:val="NormalWeb"/>
        <w:spacing w:before="0" w:beforeAutospacing="0" w:after="0" w:afterAutospacing="0" w:line="288" w:lineRule="auto"/>
        <w:ind w:right="133" w:firstLine="709"/>
        <w:jc w:val="both"/>
        <w:rPr>
          <w:sz w:val="28"/>
          <w:szCs w:val="28"/>
        </w:rPr>
      </w:pPr>
      <w:r w:rsidRPr="002C6F95">
        <w:rPr>
          <w:color w:val="000000"/>
          <w:sz w:val="28"/>
          <w:szCs w:val="28"/>
        </w:rPr>
        <w:t>- Tổ chức rộng rãi các diễn đàn, các sinh hoạt, tọa đàm nhằm lấy ý kiến</w:t>
      </w:r>
      <w:proofErr w:type="gramStart"/>
      <w:r w:rsidRPr="002C6F95">
        <w:rPr>
          <w:color w:val="000000"/>
          <w:sz w:val="28"/>
          <w:szCs w:val="28"/>
        </w:rPr>
        <w:t>  góp</w:t>
      </w:r>
      <w:proofErr w:type="gramEnd"/>
      <w:r w:rsidRPr="002C6F95">
        <w:rPr>
          <w:color w:val="000000"/>
          <w:sz w:val="28"/>
          <w:szCs w:val="28"/>
        </w:rPr>
        <w:t xml:space="preserve"> ý của đông đảo đoàn viên, thanh niên và các </w:t>
      </w:r>
      <w:proofErr w:type="spellStart"/>
      <w:r w:rsidR="00B810FF" w:rsidRPr="002C6F95">
        <w:rPr>
          <w:color w:val="000000"/>
          <w:sz w:val="28"/>
          <w:szCs w:val="28"/>
        </w:rPr>
        <w:t>tầng</w:t>
      </w:r>
      <w:proofErr w:type="spellEnd"/>
      <w:r w:rsidR="00B810FF" w:rsidRPr="002C6F95">
        <w:rPr>
          <w:color w:val="000000"/>
          <w:sz w:val="28"/>
          <w:szCs w:val="28"/>
        </w:rPr>
        <w:t xml:space="preserve"> </w:t>
      </w:r>
      <w:proofErr w:type="spellStart"/>
      <w:r w:rsidR="00B810FF" w:rsidRPr="002C6F95">
        <w:rPr>
          <w:color w:val="000000"/>
          <w:sz w:val="28"/>
          <w:szCs w:val="28"/>
        </w:rPr>
        <w:t>lớp</w:t>
      </w:r>
      <w:proofErr w:type="spellEnd"/>
      <w:r w:rsidR="00B810FF" w:rsidRPr="002C6F95">
        <w:rPr>
          <w:color w:val="000000"/>
          <w:sz w:val="28"/>
          <w:szCs w:val="28"/>
        </w:rPr>
        <w:t xml:space="preserve"> </w:t>
      </w:r>
      <w:proofErr w:type="spellStart"/>
      <w:r w:rsidR="00B810FF" w:rsidRPr="002C6F95">
        <w:rPr>
          <w:color w:val="000000"/>
          <w:sz w:val="28"/>
          <w:szCs w:val="28"/>
        </w:rPr>
        <w:t>nhân</w:t>
      </w:r>
      <w:proofErr w:type="spellEnd"/>
      <w:r w:rsidR="00B810FF" w:rsidRPr="002C6F95">
        <w:rPr>
          <w:color w:val="000000"/>
          <w:sz w:val="28"/>
          <w:szCs w:val="28"/>
        </w:rPr>
        <w:t xml:space="preserve"> </w:t>
      </w:r>
      <w:proofErr w:type="spellStart"/>
      <w:r w:rsidR="00B810FF" w:rsidRPr="002C6F95">
        <w:rPr>
          <w:color w:val="000000"/>
          <w:sz w:val="28"/>
          <w:szCs w:val="28"/>
        </w:rPr>
        <w:t>dân</w:t>
      </w:r>
      <w:proofErr w:type="spellEnd"/>
      <w:r w:rsidR="00B810FF" w:rsidRPr="002C6F95">
        <w:rPr>
          <w:color w:val="000000"/>
          <w:sz w:val="28"/>
          <w:szCs w:val="28"/>
        </w:rPr>
        <w:t xml:space="preserve"> </w:t>
      </w:r>
      <w:proofErr w:type="spellStart"/>
      <w:r w:rsidR="00B810FF" w:rsidRPr="002C6F95">
        <w:rPr>
          <w:color w:val="000000"/>
          <w:sz w:val="28"/>
          <w:szCs w:val="28"/>
        </w:rPr>
        <w:t>cho</w:t>
      </w:r>
      <w:proofErr w:type="spellEnd"/>
      <w:r w:rsidR="00B810FF" w:rsidRPr="002C6F95">
        <w:rPr>
          <w:color w:val="000000"/>
          <w:sz w:val="28"/>
          <w:szCs w:val="28"/>
        </w:rPr>
        <w:t xml:space="preserve"> </w:t>
      </w:r>
      <w:proofErr w:type="spellStart"/>
      <w:r w:rsidR="00B810FF" w:rsidRPr="002C6F95">
        <w:rPr>
          <w:color w:val="000000"/>
          <w:sz w:val="28"/>
          <w:szCs w:val="28"/>
        </w:rPr>
        <w:t>văn</w:t>
      </w:r>
      <w:proofErr w:type="spellEnd"/>
      <w:r w:rsidR="00B810FF" w:rsidRPr="002C6F95">
        <w:rPr>
          <w:color w:val="000000"/>
          <w:sz w:val="28"/>
          <w:szCs w:val="28"/>
        </w:rPr>
        <w:t xml:space="preserve"> </w:t>
      </w:r>
      <w:proofErr w:type="spellStart"/>
      <w:r w:rsidR="00B810FF" w:rsidRPr="002C6F95">
        <w:rPr>
          <w:color w:val="000000"/>
          <w:sz w:val="28"/>
          <w:szCs w:val="28"/>
        </w:rPr>
        <w:t>kiện</w:t>
      </w:r>
      <w:proofErr w:type="spellEnd"/>
      <w:r w:rsidR="00B810FF" w:rsidRPr="002C6F95">
        <w:rPr>
          <w:color w:val="000000"/>
          <w:sz w:val="28"/>
          <w:szCs w:val="28"/>
        </w:rPr>
        <w:t>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và</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vấn</w:t>
      </w:r>
      <w:proofErr w:type="spellEnd"/>
      <w:r w:rsidRPr="002C6F95">
        <w:rPr>
          <w:color w:val="000000"/>
          <w:sz w:val="28"/>
          <w:szCs w:val="28"/>
        </w:rPr>
        <w:t xml:space="preserve"> </w:t>
      </w:r>
      <w:proofErr w:type="spellStart"/>
      <w:r w:rsidRPr="002C6F95">
        <w:rPr>
          <w:color w:val="000000"/>
          <w:sz w:val="28"/>
          <w:szCs w:val="28"/>
        </w:rPr>
        <w:t>đề</w:t>
      </w:r>
      <w:proofErr w:type="spellEnd"/>
      <w:r w:rsidRPr="002C6F95">
        <w:rPr>
          <w:color w:val="000000"/>
          <w:sz w:val="28"/>
          <w:szCs w:val="28"/>
        </w:rPr>
        <w:t xml:space="preserve"> về công tác thanh niên, tạo sự quan tâm ủng  hộ của thanh niên và xã hội đối với các phong trào và hoạt động của Đoàn. </w:t>
      </w:r>
    </w:p>
    <w:p w:rsidR="00A25CC7" w:rsidRPr="002C6F95" w:rsidRDefault="00A25CC7" w:rsidP="00536F3B">
      <w:pPr>
        <w:pStyle w:val="NormalWeb"/>
        <w:spacing w:before="0" w:beforeAutospacing="0" w:after="0" w:afterAutospacing="0" w:line="288" w:lineRule="auto"/>
        <w:ind w:right="129" w:firstLine="709"/>
        <w:jc w:val="both"/>
        <w:rPr>
          <w:sz w:val="28"/>
          <w:szCs w:val="28"/>
        </w:rPr>
      </w:pPr>
      <w:r w:rsidRPr="002C6F95">
        <w:rPr>
          <w:color w:val="000000"/>
          <w:sz w:val="28"/>
          <w:szCs w:val="28"/>
        </w:rPr>
        <w:t xml:space="preserve">- Tăng cường tổ chức các </w:t>
      </w:r>
      <w:proofErr w:type="spellStart"/>
      <w:r w:rsidRPr="002C6F95">
        <w:rPr>
          <w:color w:val="000000"/>
          <w:sz w:val="28"/>
          <w:szCs w:val="28"/>
        </w:rPr>
        <w:t>hoạt</w:t>
      </w:r>
      <w:proofErr w:type="spellEnd"/>
      <w:r w:rsidRPr="002C6F95">
        <w:rPr>
          <w:color w:val="000000"/>
          <w:sz w:val="28"/>
          <w:szCs w:val="28"/>
        </w:rPr>
        <w:t xml:space="preserve"> </w:t>
      </w:r>
      <w:proofErr w:type="spellStart"/>
      <w:r w:rsidRPr="002C6F95">
        <w:rPr>
          <w:color w:val="000000"/>
          <w:sz w:val="28"/>
          <w:szCs w:val="28"/>
        </w:rPr>
        <w:t>động</w:t>
      </w:r>
      <w:proofErr w:type="spellEnd"/>
      <w:r w:rsidRPr="002C6F95">
        <w:rPr>
          <w:color w:val="000000"/>
          <w:sz w:val="28"/>
          <w:szCs w:val="28"/>
        </w:rPr>
        <w:t xml:space="preserve"> </w:t>
      </w:r>
      <w:proofErr w:type="spellStart"/>
      <w:r w:rsidRPr="002C6F95">
        <w:rPr>
          <w:color w:val="000000"/>
          <w:sz w:val="28"/>
          <w:szCs w:val="28"/>
        </w:rPr>
        <w:t>đối</w:t>
      </w:r>
      <w:proofErr w:type="spellEnd"/>
      <w:r w:rsidRPr="002C6F95">
        <w:rPr>
          <w:color w:val="000000"/>
          <w:sz w:val="28"/>
          <w:szCs w:val="28"/>
        </w:rPr>
        <w:t xml:space="preserve"> </w:t>
      </w:r>
      <w:proofErr w:type="spellStart"/>
      <w:r w:rsidRPr="002C6F95">
        <w:rPr>
          <w:color w:val="000000"/>
          <w:sz w:val="28"/>
          <w:szCs w:val="28"/>
        </w:rPr>
        <w:t>thoạ</w:t>
      </w:r>
      <w:r w:rsidR="003F359B">
        <w:rPr>
          <w:color w:val="000000"/>
          <w:sz w:val="28"/>
          <w:szCs w:val="28"/>
        </w:rPr>
        <w:t>i</w:t>
      </w:r>
      <w:proofErr w:type="spellEnd"/>
      <w:r w:rsidR="003F359B">
        <w:rPr>
          <w:color w:val="000000"/>
          <w:sz w:val="28"/>
          <w:szCs w:val="28"/>
        </w:rPr>
        <w:t xml:space="preserve">, </w:t>
      </w:r>
      <w:proofErr w:type="spellStart"/>
      <w:r w:rsidR="003F359B">
        <w:rPr>
          <w:color w:val="000000"/>
          <w:sz w:val="28"/>
          <w:szCs w:val="28"/>
        </w:rPr>
        <w:t>giao</w:t>
      </w:r>
      <w:proofErr w:type="spellEnd"/>
      <w:r w:rsidR="003F359B">
        <w:rPr>
          <w:color w:val="000000"/>
          <w:sz w:val="28"/>
          <w:szCs w:val="28"/>
        </w:rPr>
        <w:t xml:space="preserve"> </w:t>
      </w:r>
      <w:proofErr w:type="spellStart"/>
      <w:r w:rsidR="003F359B">
        <w:rPr>
          <w:color w:val="000000"/>
          <w:sz w:val="28"/>
          <w:szCs w:val="28"/>
        </w:rPr>
        <w:t>lưu</w:t>
      </w:r>
      <w:proofErr w:type="spellEnd"/>
      <w:r w:rsidR="003F359B">
        <w:rPr>
          <w:color w:val="000000"/>
          <w:sz w:val="28"/>
          <w:szCs w:val="28"/>
        </w:rPr>
        <w:t xml:space="preserve"> </w:t>
      </w:r>
      <w:proofErr w:type="spellStart"/>
      <w:r w:rsidR="003F359B">
        <w:rPr>
          <w:color w:val="000000"/>
          <w:sz w:val="28"/>
          <w:szCs w:val="28"/>
        </w:rPr>
        <w:t>giữa</w:t>
      </w:r>
      <w:proofErr w:type="spellEnd"/>
      <w:r w:rsidR="003F359B">
        <w:rPr>
          <w:color w:val="000000"/>
          <w:sz w:val="28"/>
          <w:szCs w:val="28"/>
        </w:rPr>
        <w:t xml:space="preserve"> </w:t>
      </w:r>
      <w:proofErr w:type="spellStart"/>
      <w:r w:rsidR="003F359B">
        <w:rPr>
          <w:color w:val="000000"/>
          <w:sz w:val="28"/>
          <w:szCs w:val="28"/>
        </w:rPr>
        <w:t>tổ</w:t>
      </w:r>
      <w:proofErr w:type="spellEnd"/>
      <w:r w:rsidR="003F359B">
        <w:rPr>
          <w:color w:val="000000"/>
          <w:sz w:val="28"/>
          <w:szCs w:val="28"/>
        </w:rPr>
        <w:t xml:space="preserve"> </w:t>
      </w:r>
      <w:proofErr w:type="spellStart"/>
      <w:r w:rsidR="003F359B">
        <w:rPr>
          <w:color w:val="000000"/>
          <w:sz w:val="28"/>
          <w:szCs w:val="28"/>
        </w:rPr>
        <w:t>chức</w:t>
      </w:r>
      <w:proofErr w:type="spellEnd"/>
      <w:r w:rsidR="003F359B">
        <w:rPr>
          <w:color w:val="000000"/>
          <w:sz w:val="28"/>
          <w:szCs w:val="28"/>
        </w:rPr>
        <w:t xml:space="preserve"> </w:t>
      </w:r>
      <w:proofErr w:type="spellStart"/>
      <w:r w:rsidR="000F2F35">
        <w:rPr>
          <w:color w:val="000000"/>
          <w:sz w:val="28"/>
          <w:szCs w:val="28"/>
        </w:rPr>
        <w:t>Đ</w:t>
      </w:r>
      <w:r w:rsidR="003F359B">
        <w:rPr>
          <w:color w:val="000000"/>
          <w:sz w:val="28"/>
          <w:szCs w:val="28"/>
        </w:rPr>
        <w:t>oàn</w:t>
      </w:r>
      <w:proofErr w:type="spellEnd"/>
      <w:r w:rsidR="003F359B">
        <w:rPr>
          <w:color w:val="000000"/>
          <w:sz w:val="28"/>
          <w:szCs w:val="28"/>
        </w:rPr>
        <w:t xml:space="preserve">,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viên</w:t>
      </w:r>
      <w:proofErr w:type="spellEnd"/>
      <w:r w:rsidRPr="002C6F95">
        <w:rPr>
          <w:color w:val="000000"/>
          <w:sz w:val="28"/>
          <w:szCs w:val="28"/>
        </w:rPr>
        <w:t xml:space="preserve">, </w:t>
      </w:r>
      <w:proofErr w:type="spellStart"/>
      <w:r w:rsidRPr="002C6F95">
        <w:rPr>
          <w:color w:val="000000"/>
          <w:sz w:val="28"/>
          <w:szCs w:val="28"/>
        </w:rPr>
        <w:t>thanh</w:t>
      </w:r>
      <w:proofErr w:type="spellEnd"/>
      <w:r w:rsidRPr="002C6F95">
        <w:rPr>
          <w:color w:val="000000"/>
          <w:sz w:val="28"/>
          <w:szCs w:val="28"/>
        </w:rPr>
        <w:t xml:space="preserve"> </w:t>
      </w:r>
      <w:proofErr w:type="spellStart"/>
      <w:r w:rsidRPr="002C6F95">
        <w:rPr>
          <w:color w:val="000000"/>
          <w:sz w:val="28"/>
          <w:szCs w:val="28"/>
        </w:rPr>
        <w:t>niên</w:t>
      </w:r>
      <w:proofErr w:type="spellEnd"/>
      <w:r w:rsidRPr="002C6F95">
        <w:rPr>
          <w:color w:val="000000"/>
          <w:sz w:val="28"/>
          <w:szCs w:val="28"/>
        </w:rPr>
        <w:t xml:space="preserve"> </w:t>
      </w:r>
      <w:proofErr w:type="spellStart"/>
      <w:r w:rsidRPr="002C6F95">
        <w:rPr>
          <w:color w:val="000000"/>
          <w:sz w:val="28"/>
          <w:szCs w:val="28"/>
        </w:rPr>
        <w:t>với</w:t>
      </w:r>
      <w:proofErr w:type="spellEnd"/>
      <w:r w:rsidRPr="002C6F95">
        <w:rPr>
          <w:color w:val="000000"/>
          <w:sz w:val="28"/>
          <w:szCs w:val="28"/>
        </w:rPr>
        <w:t xml:space="preserve"> lãnh đạo cấp ủy, chính </w:t>
      </w:r>
      <w:r w:rsidR="00B810FF" w:rsidRPr="002C6F95">
        <w:rPr>
          <w:color w:val="000000"/>
          <w:sz w:val="28"/>
          <w:szCs w:val="28"/>
        </w:rPr>
        <w:t>quyền và các lực lượng xã hội; </w:t>
      </w:r>
      <w:r w:rsidRPr="002C6F95">
        <w:rPr>
          <w:color w:val="000000"/>
          <w:sz w:val="28"/>
          <w:szCs w:val="28"/>
        </w:rPr>
        <w:t>giữa Bí thư Đoàn các cấp với đoàn viên, thanh thiếu nhi để tạo sự quan tâm chỉ</w:t>
      </w:r>
      <w:proofErr w:type="gramStart"/>
      <w:r w:rsidRPr="002C6F95">
        <w:rPr>
          <w:color w:val="000000"/>
          <w:sz w:val="28"/>
          <w:szCs w:val="28"/>
        </w:rPr>
        <w:t>  đạo</w:t>
      </w:r>
      <w:proofErr w:type="gramEnd"/>
      <w:r w:rsidRPr="002C6F95">
        <w:rPr>
          <w:color w:val="000000"/>
          <w:sz w:val="28"/>
          <w:szCs w:val="28"/>
        </w:rPr>
        <w:t>, tạo điều kiện và đóng góp, hiến kế cho cô</w:t>
      </w:r>
      <w:r w:rsidR="003F359B">
        <w:rPr>
          <w:color w:val="000000"/>
          <w:sz w:val="28"/>
          <w:szCs w:val="28"/>
        </w:rPr>
        <w:t>ng tác Đoàn và phong trào thanh</w:t>
      </w:r>
      <w:r w:rsidRPr="002C6F95">
        <w:rPr>
          <w:color w:val="000000"/>
          <w:sz w:val="28"/>
          <w:szCs w:val="28"/>
        </w:rPr>
        <w:t xml:space="preserve"> thiếu nhi.  </w:t>
      </w:r>
    </w:p>
    <w:p w:rsidR="00B810FF" w:rsidRPr="002C6F95" w:rsidRDefault="00B810FF" w:rsidP="00536F3B">
      <w:pPr>
        <w:pStyle w:val="NormalWeb"/>
        <w:spacing w:before="0" w:beforeAutospacing="0" w:after="0" w:afterAutospacing="0" w:line="288" w:lineRule="auto"/>
        <w:ind w:right="130" w:firstLine="709"/>
        <w:jc w:val="both"/>
        <w:rPr>
          <w:sz w:val="28"/>
          <w:szCs w:val="28"/>
        </w:rPr>
      </w:pPr>
      <w:r w:rsidRPr="002C6F95">
        <w:rPr>
          <w:b/>
          <w:bCs/>
          <w:color w:val="000000"/>
          <w:sz w:val="28"/>
          <w:szCs w:val="28"/>
        </w:rPr>
        <w:t>4. Tuyên truyền thông qua các hoạt động văn hóa văn nghệ, thể dục</w:t>
      </w:r>
      <w:proofErr w:type="gramStart"/>
      <w:r w:rsidRPr="002C6F95">
        <w:rPr>
          <w:b/>
          <w:bCs/>
          <w:color w:val="000000"/>
          <w:sz w:val="28"/>
          <w:szCs w:val="28"/>
        </w:rPr>
        <w:t>  thể</w:t>
      </w:r>
      <w:proofErr w:type="gramEnd"/>
      <w:r w:rsidRPr="002C6F95">
        <w:rPr>
          <w:b/>
          <w:bCs/>
          <w:color w:val="000000"/>
          <w:sz w:val="28"/>
          <w:szCs w:val="28"/>
        </w:rPr>
        <w:t xml:space="preserve"> thao </w:t>
      </w:r>
    </w:p>
    <w:p w:rsidR="00B810FF" w:rsidRPr="002C6F95" w:rsidRDefault="00B810FF" w:rsidP="00536F3B">
      <w:pPr>
        <w:pStyle w:val="NormalWeb"/>
        <w:spacing w:before="0" w:beforeAutospacing="0" w:after="0" w:afterAutospacing="0" w:line="288" w:lineRule="auto"/>
        <w:ind w:right="131" w:firstLine="709"/>
        <w:jc w:val="both"/>
        <w:rPr>
          <w:sz w:val="28"/>
          <w:szCs w:val="28"/>
        </w:rPr>
      </w:pPr>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xml:space="preserve"> </w:t>
      </w:r>
      <w:proofErr w:type="spellStart"/>
      <w:r w:rsidRPr="002C6F95">
        <w:rPr>
          <w:color w:val="000000"/>
          <w:sz w:val="28"/>
          <w:szCs w:val="28"/>
        </w:rPr>
        <w:t>bộ</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tùy</w:t>
      </w:r>
      <w:proofErr w:type="spellEnd"/>
      <w:r w:rsidRPr="002C6F95">
        <w:rPr>
          <w:color w:val="000000"/>
          <w:sz w:val="28"/>
          <w:szCs w:val="28"/>
        </w:rPr>
        <w:t xml:space="preserve"> </w:t>
      </w:r>
      <w:proofErr w:type="spellStart"/>
      <w:r w:rsidRPr="002C6F95">
        <w:rPr>
          <w:color w:val="000000"/>
          <w:sz w:val="28"/>
          <w:szCs w:val="28"/>
        </w:rPr>
        <w:t>thuộc</w:t>
      </w:r>
      <w:proofErr w:type="spellEnd"/>
      <w:r w:rsidRPr="002C6F95">
        <w:rPr>
          <w:color w:val="000000"/>
          <w:sz w:val="28"/>
          <w:szCs w:val="28"/>
        </w:rPr>
        <w:t xml:space="preserve"> </w:t>
      </w:r>
      <w:proofErr w:type="spellStart"/>
      <w:r w:rsidRPr="002C6F95">
        <w:rPr>
          <w:color w:val="000000"/>
          <w:sz w:val="28"/>
          <w:szCs w:val="28"/>
        </w:rPr>
        <w:t>điều</w:t>
      </w:r>
      <w:proofErr w:type="spellEnd"/>
      <w:r w:rsidRPr="002C6F95">
        <w:rPr>
          <w:color w:val="000000"/>
          <w:sz w:val="28"/>
          <w:szCs w:val="28"/>
        </w:rPr>
        <w:t xml:space="preserve"> </w:t>
      </w:r>
      <w:proofErr w:type="spellStart"/>
      <w:r w:rsidRPr="002C6F95">
        <w:rPr>
          <w:color w:val="000000"/>
          <w:sz w:val="28"/>
          <w:szCs w:val="28"/>
        </w:rPr>
        <w:t>kiện</w:t>
      </w:r>
      <w:proofErr w:type="spellEnd"/>
      <w:r w:rsidRPr="002C6F95">
        <w:rPr>
          <w:color w:val="000000"/>
          <w:sz w:val="28"/>
          <w:szCs w:val="28"/>
        </w:rPr>
        <w:t xml:space="preserve"> thực tế của địa phương, đơn vị tổ</w:t>
      </w:r>
      <w:proofErr w:type="gramStart"/>
      <w:r w:rsidRPr="002C6F95">
        <w:rPr>
          <w:color w:val="000000"/>
          <w:sz w:val="28"/>
          <w:szCs w:val="28"/>
        </w:rPr>
        <w:t>  chức</w:t>
      </w:r>
      <w:proofErr w:type="gramEnd"/>
      <w:r w:rsidRPr="002C6F95">
        <w:rPr>
          <w:color w:val="000000"/>
          <w:sz w:val="28"/>
          <w:szCs w:val="28"/>
        </w:rPr>
        <w:t xml:space="preserve"> hoạt động văn hóa, nghệ thuật; tuyên truyền các ca khúc cách mạng, ca khúc viết về Đoàn và tuổi trẻ bằng nhiều hình thức như: tăng cường tổ chức các cuộc thi, hội thi, hội diễn văn hóa, văn nghệ, xây dựng các video clip với những nội dung trẻ trung, năng động phù hợp với phong cách thanh niên.</w:t>
      </w:r>
    </w:p>
    <w:p w:rsidR="00B810FF" w:rsidRPr="002C6F95" w:rsidRDefault="00B810FF" w:rsidP="00536F3B">
      <w:pPr>
        <w:pStyle w:val="NormalWeb"/>
        <w:spacing w:before="0" w:beforeAutospacing="0" w:after="0" w:afterAutospacing="0" w:line="288" w:lineRule="auto"/>
        <w:ind w:right="130" w:firstLine="709"/>
        <w:jc w:val="both"/>
        <w:rPr>
          <w:sz w:val="28"/>
          <w:szCs w:val="28"/>
        </w:rPr>
      </w:pPr>
      <w:r w:rsidRPr="002C6F95">
        <w:rPr>
          <w:color w:val="000000"/>
          <w:sz w:val="28"/>
          <w:szCs w:val="28"/>
        </w:rPr>
        <w:t>- Đẩy mạnh phong trào rèn luyện thân thể</w:t>
      </w:r>
      <w:r w:rsidR="003F359B">
        <w:rPr>
          <w:color w:val="000000"/>
          <w:sz w:val="28"/>
          <w:szCs w:val="28"/>
        </w:rPr>
        <w:t xml:space="preserve"> theo gương Bác Hồ vĩ đại, chú trọng </w:t>
      </w:r>
      <w:r w:rsidRPr="002C6F95">
        <w:rPr>
          <w:color w:val="000000"/>
          <w:sz w:val="28"/>
          <w:szCs w:val="28"/>
        </w:rPr>
        <w:t xml:space="preserve">các loại hình thể dục thể thao quần chúng đang được giới trẻ yêu </w:t>
      </w:r>
      <w:r w:rsidR="003F359B">
        <w:rPr>
          <w:color w:val="000000"/>
          <w:sz w:val="28"/>
          <w:szCs w:val="28"/>
        </w:rPr>
        <w:lastRenderedPageBreak/>
        <w:t>thích </w:t>
      </w:r>
      <w:r w:rsidRPr="002C6F95">
        <w:rPr>
          <w:color w:val="000000"/>
          <w:sz w:val="28"/>
          <w:szCs w:val="28"/>
        </w:rPr>
        <w:t>như: flash mob, aerobic, khiêu vũ thể thao, dân vũ, b</w:t>
      </w:r>
      <w:r w:rsidR="003F359B">
        <w:rPr>
          <w:color w:val="000000"/>
          <w:sz w:val="28"/>
          <w:szCs w:val="28"/>
        </w:rPr>
        <w:t>óng đá, bóng chuyền, cầu</w:t>
      </w:r>
      <w:proofErr w:type="gramStart"/>
      <w:r w:rsidR="003F359B">
        <w:rPr>
          <w:color w:val="000000"/>
          <w:sz w:val="28"/>
          <w:szCs w:val="28"/>
        </w:rPr>
        <w:t>  lông</w:t>
      </w:r>
      <w:proofErr w:type="gramEnd"/>
      <w:r w:rsidR="003F359B">
        <w:rPr>
          <w:color w:val="000000"/>
          <w:sz w:val="28"/>
          <w:szCs w:val="28"/>
        </w:rPr>
        <w:t>,</w:t>
      </w:r>
      <w:r w:rsidRPr="002C6F95">
        <w:rPr>
          <w:color w:val="000000"/>
          <w:sz w:val="28"/>
          <w:szCs w:val="28"/>
        </w:rPr>
        <w:t xml:space="preserve">… </w:t>
      </w:r>
      <w:proofErr w:type="gramStart"/>
      <w:r w:rsidRPr="002C6F95">
        <w:rPr>
          <w:color w:val="000000"/>
          <w:sz w:val="28"/>
          <w:szCs w:val="28"/>
        </w:rPr>
        <w:t xml:space="preserve">Đối với mỗi hoạt động văn hóa, hội diễn văn nghệ, giải thi đấu thể thao cần gắn với </w:t>
      </w:r>
      <w:proofErr w:type="spellStart"/>
      <w:r w:rsidRPr="002C6F95">
        <w:rPr>
          <w:color w:val="000000"/>
          <w:sz w:val="28"/>
          <w:szCs w:val="28"/>
        </w:rPr>
        <w:t>chủ</w:t>
      </w:r>
      <w:proofErr w:type="spellEnd"/>
      <w:r w:rsidRPr="002C6F95">
        <w:rPr>
          <w:color w:val="000000"/>
          <w:sz w:val="28"/>
          <w:szCs w:val="28"/>
        </w:rPr>
        <w:t xml:space="preserve"> </w:t>
      </w:r>
      <w:proofErr w:type="spellStart"/>
      <w:r w:rsidRPr="002C6F95">
        <w:rPr>
          <w:color w:val="000000"/>
          <w:sz w:val="28"/>
          <w:szCs w:val="28"/>
        </w:rPr>
        <w:t>đề</w:t>
      </w:r>
      <w:proofErr w:type="spellEnd"/>
      <w:r w:rsidRPr="002C6F95">
        <w:rPr>
          <w:color w:val="000000"/>
          <w:sz w:val="28"/>
          <w:szCs w:val="28"/>
        </w:rPr>
        <w:t xml:space="preserve"> </w:t>
      </w:r>
      <w:proofErr w:type="spellStart"/>
      <w:r w:rsidRPr="002C6F95">
        <w:rPr>
          <w:color w:val="000000"/>
          <w:sz w:val="28"/>
          <w:szCs w:val="28"/>
        </w:rPr>
        <w:t>lập</w:t>
      </w:r>
      <w:proofErr w:type="spellEnd"/>
      <w:r w:rsidRPr="002C6F95">
        <w:rPr>
          <w:color w:val="000000"/>
          <w:sz w:val="28"/>
          <w:szCs w:val="28"/>
        </w:rPr>
        <w:t xml:space="preserve"> </w:t>
      </w:r>
      <w:proofErr w:type="spellStart"/>
      <w:r w:rsidRPr="002C6F95">
        <w:rPr>
          <w:color w:val="000000"/>
          <w:sz w:val="28"/>
          <w:szCs w:val="28"/>
        </w:rPr>
        <w:t>thành</w:t>
      </w:r>
      <w:proofErr w:type="spellEnd"/>
      <w:r w:rsidRPr="002C6F95">
        <w:rPr>
          <w:color w:val="000000"/>
          <w:sz w:val="28"/>
          <w:szCs w:val="28"/>
        </w:rPr>
        <w:t xml:space="preserve"> </w:t>
      </w:r>
      <w:proofErr w:type="spellStart"/>
      <w:r w:rsidRPr="002C6F95">
        <w:rPr>
          <w:color w:val="000000"/>
          <w:sz w:val="28"/>
          <w:szCs w:val="28"/>
        </w:rPr>
        <w:t>tích</w:t>
      </w:r>
      <w:proofErr w:type="spellEnd"/>
      <w:r w:rsidRPr="002C6F95">
        <w:rPr>
          <w:color w:val="000000"/>
          <w:sz w:val="28"/>
          <w:szCs w:val="28"/>
        </w:rPr>
        <w:t xml:space="preserve"> </w:t>
      </w:r>
      <w:proofErr w:type="spellStart"/>
      <w:r w:rsidRPr="002C6F95">
        <w:rPr>
          <w:color w:val="000000"/>
          <w:sz w:val="28"/>
          <w:szCs w:val="28"/>
        </w:rPr>
        <w:t>chào</w:t>
      </w:r>
      <w:proofErr w:type="spellEnd"/>
      <w:r w:rsidRPr="002C6F95">
        <w:rPr>
          <w:color w:val="000000"/>
          <w:sz w:val="28"/>
          <w:szCs w:val="28"/>
        </w:rPr>
        <w:t xml:space="preserve"> </w:t>
      </w:r>
      <w:proofErr w:type="spellStart"/>
      <w:r w:rsidRPr="002C6F95">
        <w:rPr>
          <w:color w:val="000000"/>
          <w:sz w:val="28"/>
          <w:szCs w:val="28"/>
        </w:rPr>
        <w:t>mừng</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w:t>
      </w:r>
      <w:proofErr w:type="gramEnd"/>
      <w:r w:rsidRPr="002C6F95">
        <w:rPr>
          <w:color w:val="000000"/>
          <w:sz w:val="28"/>
          <w:szCs w:val="28"/>
        </w:rPr>
        <w:t> </w:t>
      </w:r>
    </w:p>
    <w:p w:rsidR="009F57D1" w:rsidRPr="002C6F95" w:rsidRDefault="00B810FF" w:rsidP="00536F3B">
      <w:pPr>
        <w:pStyle w:val="NormalWeb"/>
        <w:spacing w:before="0" w:beforeAutospacing="0" w:after="0" w:afterAutospacing="0" w:line="288" w:lineRule="auto"/>
        <w:ind w:right="130" w:firstLine="709"/>
        <w:jc w:val="both"/>
        <w:rPr>
          <w:color w:val="000000"/>
          <w:sz w:val="28"/>
          <w:szCs w:val="28"/>
        </w:rPr>
      </w:pPr>
      <w:r w:rsidRPr="002C6F95">
        <w:rPr>
          <w:color w:val="000000"/>
          <w:sz w:val="28"/>
          <w:szCs w:val="28"/>
        </w:rPr>
        <w:t>- Tổ chức triển lãm, trưng bày về lịch sử Đoàn, các kỳ Đại hội Đoàn, các  sản phẩm, công trình của thanh thiếu nhi chào mừng Đại hội trong khuôn khổ  Đại hội Đoàn các cấp, Đại hội Đoàn toàn tỉnh và toàn quốc lần thứ XII.</w:t>
      </w:r>
    </w:p>
    <w:p w:rsidR="00B810FF" w:rsidRPr="002C6F95" w:rsidRDefault="00F00E03" w:rsidP="00536F3B">
      <w:pPr>
        <w:pStyle w:val="NormalWeb"/>
        <w:spacing w:before="0" w:beforeAutospacing="0" w:after="0" w:afterAutospacing="0" w:line="288" w:lineRule="auto"/>
        <w:ind w:right="132" w:firstLine="709"/>
        <w:jc w:val="both"/>
        <w:rPr>
          <w:sz w:val="28"/>
          <w:szCs w:val="28"/>
        </w:rPr>
      </w:pPr>
      <w:r>
        <w:rPr>
          <w:b/>
          <w:bCs/>
          <w:color w:val="000000"/>
          <w:sz w:val="28"/>
          <w:szCs w:val="28"/>
        </w:rPr>
        <w:t>5</w:t>
      </w:r>
      <w:r w:rsidR="00B810FF" w:rsidRPr="002C6F95">
        <w:rPr>
          <w:b/>
          <w:bCs/>
          <w:color w:val="000000"/>
          <w:sz w:val="28"/>
          <w:szCs w:val="28"/>
        </w:rPr>
        <w:t>. Phát động các phong trào thi đua yêu nước, gắn biển các công trình chào mừng và tôn vinh tập thể, cá nhân tiêu biểu </w:t>
      </w:r>
    </w:p>
    <w:p w:rsidR="00B810FF" w:rsidRPr="002C6F95" w:rsidRDefault="00B810FF" w:rsidP="00536F3B">
      <w:pPr>
        <w:pStyle w:val="NormalWeb"/>
        <w:spacing w:before="0" w:beforeAutospacing="0" w:after="0" w:afterAutospacing="0" w:line="288" w:lineRule="auto"/>
        <w:ind w:right="135" w:firstLine="709"/>
        <w:jc w:val="both"/>
        <w:rPr>
          <w:sz w:val="28"/>
          <w:szCs w:val="28"/>
        </w:rPr>
      </w:pPr>
      <w:r w:rsidRPr="002C6F95">
        <w:rPr>
          <w:color w:val="000000"/>
          <w:sz w:val="28"/>
          <w:szCs w:val="28"/>
        </w:rPr>
        <w:t>- Tổ chức phát động các phong trào thi đua yêu nước, phong trào thi đua</w:t>
      </w:r>
      <w:proofErr w:type="gramStart"/>
      <w:r w:rsidRPr="002C6F95">
        <w:rPr>
          <w:color w:val="000000"/>
          <w:sz w:val="28"/>
          <w:szCs w:val="28"/>
        </w:rPr>
        <w:t>  đặc</w:t>
      </w:r>
      <w:proofErr w:type="gramEnd"/>
      <w:r w:rsidRPr="002C6F95">
        <w:rPr>
          <w:color w:val="000000"/>
          <w:sz w:val="28"/>
          <w:szCs w:val="28"/>
        </w:rPr>
        <w:t xml:space="preserve"> biệt gắn với kỷ niệm các ngày lễ lớn của đất nước chào mừng Đại hội Đoàn các cấp, Đại hội Đoàn toàn tỉnh và toàn quốc lần thứ XII. </w:t>
      </w:r>
    </w:p>
    <w:p w:rsidR="00B810FF" w:rsidRPr="002C6F95" w:rsidRDefault="00B810FF" w:rsidP="00536F3B">
      <w:pPr>
        <w:pStyle w:val="NormalWeb"/>
        <w:spacing w:before="0" w:beforeAutospacing="0" w:after="0" w:afterAutospacing="0" w:line="288" w:lineRule="auto"/>
        <w:ind w:right="130" w:firstLine="709"/>
        <w:jc w:val="both"/>
        <w:rPr>
          <w:color w:val="000000"/>
          <w:sz w:val="28"/>
          <w:szCs w:val="28"/>
        </w:rPr>
      </w:pPr>
      <w:r w:rsidRPr="002C6F95">
        <w:rPr>
          <w:color w:val="000000"/>
          <w:sz w:val="28"/>
          <w:szCs w:val="28"/>
        </w:rPr>
        <w:t>- Tổ chức hội nghị tuyên dương, gặp mặt, tôn vinh những mô hình, cách</w:t>
      </w:r>
      <w:proofErr w:type="gramStart"/>
      <w:r w:rsidRPr="002C6F95">
        <w:rPr>
          <w:color w:val="000000"/>
          <w:sz w:val="28"/>
          <w:szCs w:val="28"/>
        </w:rPr>
        <w:t>  làm</w:t>
      </w:r>
      <w:proofErr w:type="gramEnd"/>
      <w:r w:rsidRPr="002C6F95">
        <w:rPr>
          <w:color w:val="000000"/>
          <w:sz w:val="28"/>
          <w:szCs w:val="28"/>
        </w:rPr>
        <w:t xml:space="preserve"> sáng tạo, các gương điển hình tiêu biểu trên các lĩnh vực công tác. </w:t>
      </w:r>
    </w:p>
    <w:p w:rsidR="00B810FF" w:rsidRPr="002C6F95" w:rsidRDefault="00B810FF" w:rsidP="00536F3B">
      <w:pPr>
        <w:pStyle w:val="NormalWeb"/>
        <w:spacing w:before="0" w:beforeAutospacing="0" w:after="0" w:afterAutospacing="0" w:line="288" w:lineRule="auto"/>
        <w:ind w:right="130" w:firstLine="709"/>
        <w:jc w:val="both"/>
        <w:rPr>
          <w:color w:val="000000"/>
          <w:sz w:val="28"/>
          <w:szCs w:val="28"/>
        </w:rPr>
      </w:pPr>
      <w:r w:rsidRPr="002C6F95">
        <w:rPr>
          <w:color w:val="000000"/>
          <w:sz w:val="28"/>
          <w:szCs w:val="28"/>
        </w:rPr>
        <w:t xml:space="preserve">- Tổ chức gắn biển các công trình, </w:t>
      </w:r>
      <w:proofErr w:type="spellStart"/>
      <w:r w:rsidRPr="002C6F95">
        <w:rPr>
          <w:color w:val="000000"/>
          <w:sz w:val="28"/>
          <w:szCs w:val="28"/>
        </w:rPr>
        <w:t>phần</w:t>
      </w:r>
      <w:proofErr w:type="spellEnd"/>
      <w:r w:rsidRPr="002C6F95">
        <w:rPr>
          <w:color w:val="000000"/>
          <w:sz w:val="28"/>
          <w:szCs w:val="28"/>
        </w:rPr>
        <w:t xml:space="preserve"> </w:t>
      </w:r>
      <w:proofErr w:type="spellStart"/>
      <w:r w:rsidRPr="002C6F95">
        <w:rPr>
          <w:color w:val="000000"/>
          <w:sz w:val="28"/>
          <w:szCs w:val="28"/>
        </w:rPr>
        <w:t>việc</w:t>
      </w:r>
      <w:proofErr w:type="spellEnd"/>
      <w:r w:rsidRPr="002C6F95">
        <w:rPr>
          <w:color w:val="000000"/>
          <w:sz w:val="28"/>
          <w:szCs w:val="28"/>
        </w:rPr>
        <w:t xml:space="preserve"> </w:t>
      </w:r>
      <w:proofErr w:type="spellStart"/>
      <w:r w:rsidRPr="002C6F95">
        <w:rPr>
          <w:color w:val="000000"/>
          <w:sz w:val="28"/>
          <w:szCs w:val="28"/>
        </w:rPr>
        <w:t>thanh</w:t>
      </w:r>
      <w:proofErr w:type="spellEnd"/>
      <w:r w:rsidRPr="002C6F95">
        <w:rPr>
          <w:color w:val="000000"/>
          <w:sz w:val="28"/>
          <w:szCs w:val="28"/>
        </w:rPr>
        <w:t xml:space="preserve"> </w:t>
      </w:r>
      <w:proofErr w:type="spellStart"/>
      <w:r w:rsidRPr="002C6F95">
        <w:rPr>
          <w:color w:val="000000"/>
          <w:sz w:val="28"/>
          <w:szCs w:val="28"/>
        </w:rPr>
        <w:t>niên</w:t>
      </w:r>
      <w:proofErr w:type="spellEnd"/>
      <w:r w:rsidRPr="002C6F95">
        <w:rPr>
          <w:color w:val="000000"/>
          <w:sz w:val="28"/>
          <w:szCs w:val="28"/>
        </w:rPr>
        <w:t xml:space="preserve"> </w:t>
      </w:r>
      <w:proofErr w:type="spellStart"/>
      <w:r w:rsidRPr="002C6F95">
        <w:rPr>
          <w:color w:val="000000"/>
          <w:sz w:val="28"/>
          <w:szCs w:val="28"/>
        </w:rPr>
        <w:t>tiêu</w:t>
      </w:r>
      <w:proofErr w:type="spellEnd"/>
      <w:r w:rsidRPr="002C6F95">
        <w:rPr>
          <w:color w:val="000000"/>
          <w:sz w:val="28"/>
          <w:szCs w:val="28"/>
        </w:rPr>
        <w:t xml:space="preserve"> </w:t>
      </w:r>
      <w:proofErr w:type="spellStart"/>
      <w:r w:rsidRPr="002C6F95">
        <w:rPr>
          <w:color w:val="000000"/>
          <w:sz w:val="28"/>
          <w:szCs w:val="28"/>
        </w:rPr>
        <w:t>biểu</w:t>
      </w:r>
      <w:proofErr w:type="spellEnd"/>
      <w:r w:rsidRPr="002C6F95">
        <w:rPr>
          <w:color w:val="000000"/>
          <w:sz w:val="28"/>
          <w:szCs w:val="28"/>
        </w:rPr>
        <w:t xml:space="preserve"> </w:t>
      </w:r>
      <w:proofErr w:type="spellStart"/>
      <w:r w:rsidRPr="002C6F95">
        <w:rPr>
          <w:color w:val="000000"/>
          <w:sz w:val="28"/>
          <w:szCs w:val="28"/>
        </w:rPr>
        <w:t>của</w:t>
      </w:r>
      <w:proofErr w:type="spellEnd"/>
      <w:r w:rsidRPr="002C6F95">
        <w:rPr>
          <w:color w:val="000000"/>
          <w:sz w:val="28"/>
          <w:szCs w:val="28"/>
        </w:rPr>
        <w:t xml:space="preserve"> </w:t>
      </w:r>
      <w:proofErr w:type="spellStart"/>
      <w:r w:rsidRPr="002C6F95">
        <w:rPr>
          <w:color w:val="000000"/>
          <w:sz w:val="28"/>
          <w:szCs w:val="28"/>
        </w:rPr>
        <w:t>cấp</w:t>
      </w:r>
      <w:proofErr w:type="spellEnd"/>
      <w:r w:rsidRPr="002C6F95">
        <w:rPr>
          <w:color w:val="000000"/>
          <w:sz w:val="28"/>
          <w:szCs w:val="28"/>
        </w:rPr>
        <w:t> </w:t>
      </w:r>
      <w:proofErr w:type="spellStart"/>
      <w:r w:rsidRPr="002C6F95">
        <w:rPr>
          <w:color w:val="000000"/>
          <w:sz w:val="28"/>
          <w:szCs w:val="28"/>
        </w:rPr>
        <w:t>bộ</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và</w:t>
      </w:r>
      <w:proofErr w:type="spellEnd"/>
      <w:r w:rsidRPr="002C6F95">
        <w:rPr>
          <w:color w:val="000000"/>
          <w:sz w:val="28"/>
          <w:szCs w:val="28"/>
        </w:rPr>
        <w:t xml:space="preserve">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viên</w:t>
      </w:r>
      <w:proofErr w:type="spellEnd"/>
      <w:r w:rsidRPr="002C6F95">
        <w:rPr>
          <w:color w:val="000000"/>
          <w:sz w:val="28"/>
          <w:szCs w:val="28"/>
        </w:rPr>
        <w:t xml:space="preserve"> </w:t>
      </w:r>
      <w:proofErr w:type="spellStart"/>
      <w:r w:rsidRPr="002C6F95">
        <w:rPr>
          <w:color w:val="000000"/>
          <w:sz w:val="28"/>
          <w:szCs w:val="28"/>
        </w:rPr>
        <w:t>thanh</w:t>
      </w:r>
      <w:proofErr w:type="spellEnd"/>
      <w:r w:rsidRPr="002C6F95">
        <w:rPr>
          <w:color w:val="000000"/>
          <w:sz w:val="28"/>
          <w:szCs w:val="28"/>
        </w:rPr>
        <w:t xml:space="preserve"> </w:t>
      </w:r>
      <w:proofErr w:type="spellStart"/>
      <w:r w:rsidRPr="002C6F95">
        <w:rPr>
          <w:color w:val="000000"/>
          <w:sz w:val="28"/>
          <w:szCs w:val="28"/>
        </w:rPr>
        <w:t>thiếu</w:t>
      </w:r>
      <w:proofErr w:type="spellEnd"/>
      <w:r w:rsidRPr="002C6F95">
        <w:rPr>
          <w:color w:val="000000"/>
          <w:sz w:val="28"/>
          <w:szCs w:val="28"/>
        </w:rPr>
        <w:t xml:space="preserve"> </w:t>
      </w:r>
      <w:proofErr w:type="spellStart"/>
      <w:proofErr w:type="gramStart"/>
      <w:r w:rsidRPr="002C6F95">
        <w:rPr>
          <w:color w:val="000000"/>
          <w:sz w:val="28"/>
          <w:szCs w:val="28"/>
        </w:rPr>
        <w:t>nhi</w:t>
      </w:r>
      <w:proofErr w:type="spellEnd"/>
      <w:proofErr w:type="gramEnd"/>
      <w:r w:rsidRPr="002C6F95">
        <w:rPr>
          <w:color w:val="000000"/>
          <w:sz w:val="28"/>
          <w:szCs w:val="28"/>
        </w:rPr>
        <w:t xml:space="preserve"> chào mừng Đại hội. </w:t>
      </w:r>
    </w:p>
    <w:p w:rsidR="00F00E03" w:rsidRPr="00536F3B" w:rsidRDefault="00B810FF" w:rsidP="00536F3B">
      <w:pPr>
        <w:pStyle w:val="NormalWeb"/>
        <w:spacing w:before="0" w:beforeAutospacing="0" w:after="0" w:afterAutospacing="0" w:line="288" w:lineRule="auto"/>
        <w:ind w:right="130" w:firstLine="709"/>
        <w:jc w:val="both"/>
        <w:rPr>
          <w:sz w:val="28"/>
          <w:szCs w:val="28"/>
        </w:rPr>
      </w:pPr>
      <w:r w:rsidRPr="002C6F95">
        <w:rPr>
          <w:color w:val="000000"/>
          <w:sz w:val="28"/>
          <w:szCs w:val="28"/>
        </w:rPr>
        <w:t xml:space="preserve">- Tổ chức và tích cực hưởng ứng “Ngày thanh niên </w:t>
      </w:r>
      <w:proofErr w:type="spellStart"/>
      <w:r w:rsidRPr="002C6F95">
        <w:rPr>
          <w:color w:val="000000"/>
          <w:sz w:val="28"/>
          <w:szCs w:val="28"/>
        </w:rPr>
        <w:t>cùng</w:t>
      </w:r>
      <w:proofErr w:type="spellEnd"/>
      <w:r w:rsidRPr="002C6F95">
        <w:rPr>
          <w:color w:val="000000"/>
          <w:sz w:val="28"/>
          <w:szCs w:val="28"/>
        </w:rPr>
        <w:t xml:space="preserve"> </w:t>
      </w:r>
      <w:proofErr w:type="spellStart"/>
      <w:r w:rsidRPr="002C6F95">
        <w:rPr>
          <w:color w:val="000000"/>
          <w:sz w:val="28"/>
          <w:szCs w:val="28"/>
        </w:rPr>
        <w:t>hành</w:t>
      </w:r>
      <w:proofErr w:type="spellEnd"/>
      <w:r w:rsidRPr="002C6F95">
        <w:rPr>
          <w:color w:val="000000"/>
          <w:sz w:val="28"/>
          <w:szCs w:val="28"/>
        </w:rPr>
        <w:t xml:space="preserve"> </w:t>
      </w:r>
      <w:proofErr w:type="spellStart"/>
      <w:r w:rsidRPr="002C6F95">
        <w:rPr>
          <w:color w:val="000000"/>
          <w:sz w:val="28"/>
          <w:szCs w:val="28"/>
        </w:rPr>
        <w:t>động</w:t>
      </w:r>
      <w:proofErr w:type="spellEnd"/>
      <w:r w:rsidRPr="002C6F95">
        <w:rPr>
          <w:color w:val="000000"/>
          <w:sz w:val="28"/>
          <w:szCs w:val="28"/>
        </w:rPr>
        <w:t xml:space="preserve">” </w:t>
      </w:r>
      <w:proofErr w:type="spellStart"/>
      <w:r w:rsidRPr="002C6F95">
        <w:rPr>
          <w:color w:val="000000"/>
          <w:sz w:val="28"/>
          <w:szCs w:val="28"/>
        </w:rPr>
        <w:t>chào</w:t>
      </w:r>
      <w:proofErr w:type="spellEnd"/>
      <w:r w:rsidRPr="002C6F95">
        <w:rPr>
          <w:color w:val="000000"/>
          <w:sz w:val="28"/>
          <w:szCs w:val="28"/>
        </w:rPr>
        <w:t xml:space="preserve"> </w:t>
      </w:r>
      <w:proofErr w:type="spellStart"/>
      <w:r w:rsidRPr="002C6F95">
        <w:rPr>
          <w:color w:val="000000"/>
          <w:sz w:val="28"/>
          <w:szCs w:val="28"/>
        </w:rPr>
        <w:t>mừng</w:t>
      </w:r>
      <w:proofErr w:type="spellEnd"/>
      <w:r w:rsidRPr="002C6F95">
        <w:rPr>
          <w:color w:val="000000"/>
          <w:sz w:val="28"/>
          <w:szCs w:val="28"/>
        </w:rPr>
        <w:t> </w:t>
      </w:r>
      <w:proofErr w:type="spellStart"/>
      <w:r w:rsidRPr="002C6F95">
        <w:rPr>
          <w:color w:val="000000"/>
          <w:sz w:val="28"/>
          <w:szCs w:val="28"/>
        </w:rPr>
        <w:t>thành</w:t>
      </w:r>
      <w:proofErr w:type="spellEnd"/>
      <w:r w:rsidRPr="002C6F95">
        <w:rPr>
          <w:color w:val="000000"/>
          <w:sz w:val="28"/>
          <w:szCs w:val="28"/>
        </w:rPr>
        <w:t xml:space="preserve"> </w:t>
      </w:r>
      <w:proofErr w:type="spellStart"/>
      <w:r w:rsidRPr="002C6F95">
        <w:rPr>
          <w:color w:val="000000"/>
          <w:sz w:val="28"/>
          <w:szCs w:val="28"/>
        </w:rPr>
        <w:t>công</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toàn</w:t>
      </w:r>
      <w:proofErr w:type="spellEnd"/>
      <w:r w:rsidRPr="002C6F95">
        <w:rPr>
          <w:color w:val="000000"/>
          <w:sz w:val="28"/>
          <w:szCs w:val="28"/>
        </w:rPr>
        <w:t xml:space="preserve"> </w:t>
      </w:r>
      <w:proofErr w:type="spellStart"/>
      <w:r w:rsidRPr="002C6F95">
        <w:rPr>
          <w:color w:val="000000"/>
          <w:sz w:val="28"/>
          <w:szCs w:val="28"/>
        </w:rPr>
        <w:t>tỉnh</w:t>
      </w:r>
      <w:proofErr w:type="spellEnd"/>
      <w:r w:rsidRPr="002C6F95">
        <w:rPr>
          <w:color w:val="000000"/>
          <w:sz w:val="28"/>
          <w:szCs w:val="28"/>
        </w:rPr>
        <w:t xml:space="preserve"> </w:t>
      </w:r>
      <w:proofErr w:type="spellStart"/>
      <w:r w:rsidRPr="002C6F95">
        <w:rPr>
          <w:color w:val="000000"/>
          <w:sz w:val="28"/>
          <w:szCs w:val="28"/>
        </w:rPr>
        <w:t>và</w:t>
      </w:r>
      <w:proofErr w:type="spellEnd"/>
      <w:r w:rsidRPr="002C6F95">
        <w:rPr>
          <w:color w:val="000000"/>
          <w:sz w:val="28"/>
          <w:szCs w:val="28"/>
        </w:rPr>
        <w:t xml:space="preserve"> </w:t>
      </w:r>
      <w:proofErr w:type="spellStart"/>
      <w:r w:rsidRPr="002C6F95">
        <w:rPr>
          <w:color w:val="000000"/>
          <w:sz w:val="28"/>
          <w:szCs w:val="28"/>
        </w:rPr>
        <w:t>toàn</w:t>
      </w:r>
      <w:proofErr w:type="spellEnd"/>
      <w:r w:rsidRPr="002C6F95">
        <w:rPr>
          <w:color w:val="000000"/>
          <w:sz w:val="28"/>
          <w:szCs w:val="28"/>
        </w:rPr>
        <w:t xml:space="preserve"> </w:t>
      </w:r>
      <w:proofErr w:type="spellStart"/>
      <w:r w:rsidRPr="002C6F95">
        <w:rPr>
          <w:color w:val="000000"/>
          <w:sz w:val="28"/>
          <w:szCs w:val="28"/>
        </w:rPr>
        <w:t>quốc</w:t>
      </w:r>
      <w:proofErr w:type="spellEnd"/>
      <w:r w:rsidRPr="002C6F95">
        <w:rPr>
          <w:color w:val="000000"/>
          <w:sz w:val="28"/>
          <w:szCs w:val="28"/>
        </w:rPr>
        <w:t xml:space="preserve"> </w:t>
      </w:r>
      <w:proofErr w:type="spellStart"/>
      <w:r w:rsidRPr="002C6F95">
        <w:rPr>
          <w:color w:val="000000"/>
          <w:sz w:val="28"/>
          <w:szCs w:val="28"/>
        </w:rPr>
        <w:t>lần</w:t>
      </w:r>
      <w:proofErr w:type="spellEnd"/>
      <w:r w:rsidRPr="002C6F95">
        <w:rPr>
          <w:color w:val="000000"/>
          <w:sz w:val="28"/>
          <w:szCs w:val="28"/>
        </w:rPr>
        <w:t xml:space="preserve"> thứ XII. </w:t>
      </w:r>
    </w:p>
    <w:p w:rsidR="00B810FF" w:rsidRPr="002C6F95" w:rsidRDefault="00F00E03" w:rsidP="00536F3B">
      <w:pPr>
        <w:pStyle w:val="NormalWeb"/>
        <w:spacing w:before="0" w:beforeAutospacing="0" w:after="0" w:afterAutospacing="0" w:line="288" w:lineRule="auto"/>
        <w:ind w:firstLine="709"/>
        <w:rPr>
          <w:sz w:val="28"/>
          <w:szCs w:val="28"/>
        </w:rPr>
      </w:pPr>
      <w:r>
        <w:rPr>
          <w:b/>
          <w:bCs/>
          <w:color w:val="000000"/>
          <w:sz w:val="28"/>
          <w:szCs w:val="28"/>
          <w:shd w:val="clear" w:color="auto" w:fill="FFFFFF"/>
        </w:rPr>
        <w:t>6</w:t>
      </w:r>
      <w:r w:rsidR="00B810FF" w:rsidRPr="002C6F95">
        <w:rPr>
          <w:b/>
          <w:bCs/>
          <w:color w:val="000000"/>
          <w:sz w:val="28"/>
          <w:szCs w:val="28"/>
          <w:shd w:val="clear" w:color="auto" w:fill="FFFFFF"/>
        </w:rPr>
        <w:t xml:space="preserve">. Tổ chức các cuộc thi tìm hiểu </w:t>
      </w:r>
      <w:r w:rsidR="00B810FF" w:rsidRPr="002C6F95">
        <w:rPr>
          <w:b/>
          <w:bCs/>
          <w:color w:val="000000"/>
          <w:sz w:val="28"/>
          <w:szCs w:val="28"/>
        </w:rPr>
        <w:t> </w:t>
      </w:r>
    </w:p>
    <w:p w:rsidR="00B810FF" w:rsidRPr="002C6F95" w:rsidRDefault="00B810FF" w:rsidP="00536F3B">
      <w:pPr>
        <w:pStyle w:val="NormalWeb"/>
        <w:spacing w:before="0" w:beforeAutospacing="0" w:after="0" w:afterAutospacing="0" w:line="288" w:lineRule="auto"/>
        <w:ind w:right="131" w:firstLine="709"/>
        <w:jc w:val="both"/>
        <w:rPr>
          <w:sz w:val="28"/>
          <w:szCs w:val="28"/>
        </w:rPr>
      </w:pPr>
      <w:r w:rsidRPr="002C6F95">
        <w:rPr>
          <w:color w:val="000000"/>
          <w:sz w:val="28"/>
          <w:szCs w:val="28"/>
          <w:shd w:val="clear" w:color="auto" w:fill="FFFFFF"/>
        </w:rPr>
        <w:t>- Tỉnh đoàn phát động cuộc thi tìm hiểu về lịch sử Đoàn TNCS Hồ Chí Minh tỉnh Khánh Hòa</w:t>
      </w:r>
      <w:r w:rsidR="002C6F95" w:rsidRPr="002C6F95">
        <w:rPr>
          <w:color w:val="000000"/>
          <w:sz w:val="28"/>
          <w:szCs w:val="28"/>
          <w:shd w:val="clear" w:color="auto" w:fill="FFFFFF"/>
        </w:rPr>
        <w:t>, lịch sử các kỳ Đại hội Đoàn của tỉnh.</w:t>
      </w:r>
    </w:p>
    <w:p w:rsidR="002C6F95" w:rsidRPr="002C6F95" w:rsidRDefault="00B810FF" w:rsidP="00536F3B">
      <w:pPr>
        <w:pStyle w:val="NormalWeb"/>
        <w:spacing w:before="0" w:beforeAutospacing="0" w:after="0" w:afterAutospacing="0" w:line="288" w:lineRule="auto"/>
        <w:ind w:right="130" w:firstLine="709"/>
        <w:rPr>
          <w:color w:val="000000"/>
          <w:sz w:val="28"/>
          <w:szCs w:val="28"/>
        </w:rPr>
      </w:pPr>
      <w:r w:rsidRPr="002C6F95">
        <w:rPr>
          <w:color w:val="000000"/>
          <w:sz w:val="28"/>
          <w:szCs w:val="28"/>
          <w:shd w:val="clear" w:color="auto" w:fill="FFFFFF"/>
        </w:rPr>
        <w:t xml:space="preserve">- </w:t>
      </w:r>
      <w:r w:rsidR="002C6F95" w:rsidRPr="002C6F95">
        <w:rPr>
          <w:color w:val="000000"/>
          <w:sz w:val="28"/>
          <w:szCs w:val="28"/>
          <w:shd w:val="clear" w:color="auto" w:fill="FFFFFF"/>
        </w:rPr>
        <w:t>T</w:t>
      </w:r>
      <w:r w:rsidRPr="002C6F95">
        <w:rPr>
          <w:color w:val="000000"/>
          <w:sz w:val="28"/>
          <w:szCs w:val="28"/>
          <w:shd w:val="clear" w:color="auto" w:fill="FFFFFF"/>
        </w:rPr>
        <w:t xml:space="preserve">ổ chức cuộc thi trực tuyến tìm hiểu Nghị quyết Đại </w:t>
      </w:r>
      <w:r w:rsidR="002C6F95" w:rsidRPr="002C6F95">
        <w:rPr>
          <w:color w:val="000000"/>
          <w:sz w:val="28"/>
          <w:szCs w:val="28"/>
        </w:rPr>
        <w:t>hội đại biểu Đoàn TNCS Hồ Chí Minh tỉnh Khánh Hòa lần thứ XII.</w:t>
      </w:r>
    </w:p>
    <w:p w:rsidR="00B810FF" w:rsidRPr="002C6F95" w:rsidRDefault="002C6F95" w:rsidP="00536F3B">
      <w:pPr>
        <w:pStyle w:val="NormalWeb"/>
        <w:spacing w:before="0" w:beforeAutospacing="0" w:after="0" w:afterAutospacing="0" w:line="288" w:lineRule="auto"/>
        <w:ind w:right="130" w:firstLine="709"/>
        <w:rPr>
          <w:sz w:val="28"/>
          <w:szCs w:val="28"/>
        </w:rPr>
      </w:pPr>
      <w:r w:rsidRPr="002C6F95">
        <w:rPr>
          <w:color w:val="000000"/>
          <w:sz w:val="28"/>
          <w:szCs w:val="28"/>
        </w:rPr>
        <w:t xml:space="preserve">- Hưởng ứng tích cực </w:t>
      </w:r>
      <w:proofErr w:type="spellStart"/>
      <w:r w:rsidRPr="002C6F95">
        <w:rPr>
          <w:color w:val="000000"/>
          <w:sz w:val="28"/>
          <w:szCs w:val="28"/>
        </w:rPr>
        <w:t>các</w:t>
      </w:r>
      <w:proofErr w:type="spellEnd"/>
      <w:r w:rsidRPr="002C6F95">
        <w:rPr>
          <w:color w:val="000000"/>
          <w:sz w:val="28"/>
          <w:szCs w:val="28"/>
        </w:rPr>
        <w:t xml:space="preserve"> </w:t>
      </w:r>
      <w:proofErr w:type="spellStart"/>
      <w:r w:rsidRPr="002C6F95">
        <w:rPr>
          <w:color w:val="000000"/>
          <w:sz w:val="28"/>
          <w:szCs w:val="28"/>
        </w:rPr>
        <w:t>cuộc</w:t>
      </w:r>
      <w:proofErr w:type="spellEnd"/>
      <w:r w:rsidRPr="002C6F95">
        <w:rPr>
          <w:color w:val="000000"/>
          <w:sz w:val="28"/>
          <w:szCs w:val="28"/>
        </w:rPr>
        <w:t xml:space="preserve"> </w:t>
      </w:r>
      <w:proofErr w:type="spellStart"/>
      <w:r w:rsidRPr="002C6F95">
        <w:rPr>
          <w:color w:val="000000"/>
          <w:sz w:val="28"/>
          <w:szCs w:val="28"/>
        </w:rPr>
        <w:t>thi</w:t>
      </w:r>
      <w:proofErr w:type="spellEnd"/>
      <w:r w:rsidRPr="002C6F95">
        <w:rPr>
          <w:color w:val="000000"/>
          <w:sz w:val="28"/>
          <w:szCs w:val="28"/>
        </w:rPr>
        <w:t xml:space="preserve"> </w:t>
      </w:r>
      <w:proofErr w:type="spellStart"/>
      <w:r w:rsidRPr="002C6F95">
        <w:rPr>
          <w:color w:val="000000"/>
          <w:sz w:val="28"/>
          <w:szCs w:val="28"/>
        </w:rPr>
        <w:t>tìm</w:t>
      </w:r>
      <w:proofErr w:type="spellEnd"/>
      <w:r w:rsidRPr="002C6F95">
        <w:rPr>
          <w:color w:val="000000"/>
          <w:sz w:val="28"/>
          <w:szCs w:val="28"/>
        </w:rPr>
        <w:t xml:space="preserve"> </w:t>
      </w:r>
      <w:proofErr w:type="spellStart"/>
      <w:r w:rsidRPr="002C6F95">
        <w:rPr>
          <w:color w:val="000000"/>
          <w:sz w:val="28"/>
          <w:szCs w:val="28"/>
        </w:rPr>
        <w:t>hiểu</w:t>
      </w:r>
      <w:proofErr w:type="spellEnd"/>
      <w:r w:rsidRPr="002C6F95">
        <w:rPr>
          <w:color w:val="000000"/>
          <w:sz w:val="28"/>
          <w:szCs w:val="28"/>
        </w:rPr>
        <w:t xml:space="preserve"> </w:t>
      </w:r>
      <w:proofErr w:type="spellStart"/>
      <w:r w:rsidRPr="002C6F95">
        <w:rPr>
          <w:color w:val="000000"/>
          <w:sz w:val="28"/>
          <w:szCs w:val="28"/>
        </w:rPr>
        <w:t>về</w:t>
      </w:r>
      <w:proofErr w:type="spellEnd"/>
      <w:r w:rsidRPr="002C6F95">
        <w:rPr>
          <w:color w:val="000000"/>
          <w:sz w:val="28"/>
          <w:szCs w:val="28"/>
        </w:rPr>
        <w:t xml:space="preserve">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w:t>
      </w:r>
      <w:proofErr w:type="spellStart"/>
      <w:r w:rsidRPr="002C6F95">
        <w:rPr>
          <w:color w:val="000000"/>
          <w:sz w:val="28"/>
          <w:szCs w:val="28"/>
        </w:rPr>
        <w:t>Nghị</w:t>
      </w:r>
      <w:proofErr w:type="spellEnd"/>
      <w:r w:rsidRPr="002C6F95">
        <w:rPr>
          <w:color w:val="000000"/>
          <w:sz w:val="28"/>
          <w:szCs w:val="28"/>
        </w:rPr>
        <w:t xml:space="preserve"> </w:t>
      </w:r>
      <w:proofErr w:type="spellStart"/>
      <w:r w:rsidRPr="002C6F95">
        <w:rPr>
          <w:color w:val="000000"/>
          <w:sz w:val="28"/>
          <w:szCs w:val="28"/>
        </w:rPr>
        <w:t>quyết</w:t>
      </w:r>
      <w:proofErr w:type="spellEnd"/>
      <w:r w:rsidRPr="002C6F95">
        <w:rPr>
          <w:color w:val="000000"/>
          <w:sz w:val="28"/>
          <w:szCs w:val="28"/>
        </w:rPr>
        <w:t xml:space="preserve"> </w:t>
      </w:r>
      <w:proofErr w:type="spellStart"/>
      <w:r w:rsidRPr="002C6F95">
        <w:rPr>
          <w:color w:val="000000"/>
          <w:sz w:val="28"/>
          <w:szCs w:val="28"/>
        </w:rPr>
        <w:t>Đại</w:t>
      </w:r>
      <w:proofErr w:type="spellEnd"/>
      <w:r w:rsidRPr="002C6F95">
        <w:rPr>
          <w:color w:val="000000"/>
          <w:sz w:val="28"/>
          <w:szCs w:val="28"/>
        </w:rPr>
        <w:t xml:space="preserve"> </w:t>
      </w:r>
      <w:proofErr w:type="spellStart"/>
      <w:r w:rsidRPr="002C6F95">
        <w:rPr>
          <w:color w:val="000000"/>
          <w:sz w:val="28"/>
          <w:szCs w:val="28"/>
        </w:rPr>
        <w:t>hội</w:t>
      </w:r>
      <w:proofErr w:type="spellEnd"/>
      <w:r w:rsidRPr="002C6F95">
        <w:rPr>
          <w:color w:val="000000"/>
          <w:sz w:val="28"/>
          <w:szCs w:val="28"/>
        </w:rPr>
        <w:t xml:space="preserve"> </w:t>
      </w:r>
      <w:proofErr w:type="spellStart"/>
      <w:r w:rsidR="000F2F35">
        <w:rPr>
          <w:color w:val="000000"/>
          <w:sz w:val="28"/>
          <w:szCs w:val="28"/>
        </w:rPr>
        <w:t>Đ</w:t>
      </w:r>
      <w:r w:rsidRPr="002C6F95">
        <w:rPr>
          <w:color w:val="000000"/>
          <w:sz w:val="28"/>
          <w:szCs w:val="28"/>
        </w:rPr>
        <w:t>oàn</w:t>
      </w:r>
      <w:proofErr w:type="spellEnd"/>
      <w:r w:rsidRPr="002C6F95">
        <w:rPr>
          <w:color w:val="000000"/>
          <w:sz w:val="28"/>
          <w:szCs w:val="28"/>
        </w:rPr>
        <w:t xml:space="preserve"> do </w:t>
      </w:r>
      <w:proofErr w:type="spellStart"/>
      <w:r w:rsidRPr="002C6F95">
        <w:rPr>
          <w:color w:val="000000"/>
          <w:sz w:val="28"/>
          <w:szCs w:val="28"/>
        </w:rPr>
        <w:t>Trung</w:t>
      </w:r>
      <w:proofErr w:type="spellEnd"/>
      <w:r w:rsidRPr="002C6F95">
        <w:rPr>
          <w:color w:val="000000"/>
          <w:sz w:val="28"/>
          <w:szCs w:val="28"/>
        </w:rPr>
        <w:t xml:space="preserve"> </w:t>
      </w:r>
      <w:proofErr w:type="spellStart"/>
      <w:r w:rsidRPr="002C6F95">
        <w:rPr>
          <w:color w:val="000000"/>
          <w:sz w:val="28"/>
          <w:szCs w:val="28"/>
        </w:rPr>
        <w:t>ương</w:t>
      </w:r>
      <w:proofErr w:type="spellEnd"/>
      <w:r w:rsidRPr="002C6F95">
        <w:rPr>
          <w:color w:val="000000"/>
          <w:sz w:val="28"/>
          <w:szCs w:val="28"/>
        </w:rPr>
        <w:t xml:space="preserve"> </w:t>
      </w:r>
      <w:proofErr w:type="spellStart"/>
      <w:r w:rsidRPr="002C6F95">
        <w:rPr>
          <w:color w:val="000000"/>
          <w:sz w:val="28"/>
          <w:szCs w:val="28"/>
        </w:rPr>
        <w:t>Đoàn</w:t>
      </w:r>
      <w:proofErr w:type="spellEnd"/>
      <w:r w:rsidRPr="002C6F95">
        <w:rPr>
          <w:color w:val="000000"/>
          <w:sz w:val="28"/>
          <w:szCs w:val="28"/>
        </w:rPr>
        <w:t xml:space="preserve"> </w:t>
      </w:r>
      <w:proofErr w:type="spellStart"/>
      <w:r w:rsidRPr="002C6F95">
        <w:rPr>
          <w:color w:val="000000"/>
          <w:sz w:val="28"/>
          <w:szCs w:val="28"/>
        </w:rPr>
        <w:t>phát</w:t>
      </w:r>
      <w:proofErr w:type="spellEnd"/>
      <w:r w:rsidRPr="002C6F95">
        <w:rPr>
          <w:color w:val="000000"/>
          <w:sz w:val="28"/>
          <w:szCs w:val="28"/>
        </w:rPr>
        <w:t xml:space="preserve"> động.</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V. TỔ CHỨC THỰC HIỆN</w:t>
      </w:r>
    </w:p>
    <w:p w:rsidR="00181741" w:rsidRPr="002C6F95" w:rsidRDefault="00181741" w:rsidP="00536F3B">
      <w:pPr>
        <w:spacing w:line="288" w:lineRule="auto"/>
        <w:ind w:firstLine="709"/>
        <w:jc w:val="both"/>
        <w:rPr>
          <w:rFonts w:ascii="Times New Roman" w:hAnsi="Times New Roman"/>
          <w:b/>
          <w:sz w:val="28"/>
          <w:szCs w:val="28"/>
        </w:rPr>
      </w:pPr>
      <w:r w:rsidRPr="002C6F95">
        <w:rPr>
          <w:rFonts w:ascii="Times New Roman" w:hAnsi="Times New Roman"/>
          <w:b/>
          <w:sz w:val="28"/>
          <w:szCs w:val="28"/>
        </w:rPr>
        <w:t xml:space="preserve">1. </w:t>
      </w:r>
      <w:r w:rsidR="00D86EEA" w:rsidRPr="002C6F95">
        <w:rPr>
          <w:rFonts w:ascii="Times New Roman" w:hAnsi="Times New Roman"/>
          <w:b/>
          <w:sz w:val="28"/>
          <w:szCs w:val="28"/>
        </w:rPr>
        <w:t>Tỉnh đoàn</w:t>
      </w:r>
    </w:p>
    <w:p w:rsidR="002C6F95" w:rsidRPr="002C6F95" w:rsidRDefault="002C6F95"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Thành lập tiểu ban Tuyên truyền Đại hội đại biểu Đoàn TNCS Hồ Chí Minh tỉnh Khánh Hòa lần thứ XII; xây dựng Kế hoạch tuyên truyền và phân công nhiệm vụ các ban, bộ phận Tỉnh đoàn; hướng dẫn các cấp bộ Đoàn triển khai công tác tuyên truyền theo đúng tiến độ, kịp thời, chất lượng và hiệu quả. Phân công nhiệm vụ các Ban, bộ phận Tỉnh đoàn thực hiện công tác tuyên truyền</w:t>
      </w:r>
      <w:r w:rsidR="003F359B">
        <w:rPr>
          <w:rFonts w:ascii="Times New Roman" w:hAnsi="Times New Roman"/>
          <w:sz w:val="28"/>
          <w:szCs w:val="28"/>
        </w:rPr>
        <w:t xml:space="preserve"> như sau</w:t>
      </w:r>
      <w:r w:rsidRPr="002C6F95">
        <w:rPr>
          <w:rFonts w:ascii="Times New Roman" w:hAnsi="Times New Roman"/>
          <w:sz w:val="28"/>
          <w:szCs w:val="28"/>
        </w:rPr>
        <w:t>:</w:t>
      </w:r>
    </w:p>
    <w:p w:rsidR="00E12B46" w:rsidRPr="002C6F95" w:rsidRDefault="007D0E0A" w:rsidP="00536F3B">
      <w:pPr>
        <w:spacing w:line="288" w:lineRule="auto"/>
        <w:ind w:firstLine="709"/>
        <w:jc w:val="both"/>
        <w:rPr>
          <w:rFonts w:ascii="Times New Roman" w:hAnsi="Times New Roman"/>
          <w:i/>
          <w:sz w:val="28"/>
          <w:szCs w:val="28"/>
        </w:rPr>
      </w:pPr>
      <w:r w:rsidRPr="002C6F95">
        <w:rPr>
          <w:rFonts w:ascii="Times New Roman" w:hAnsi="Times New Roman"/>
          <w:i/>
          <w:sz w:val="28"/>
          <w:szCs w:val="28"/>
        </w:rPr>
        <w:t xml:space="preserve">- Ban Xây dựng Đoàn Tỉnh đoàn </w:t>
      </w:r>
    </w:p>
    <w:p w:rsidR="002C6F95" w:rsidRPr="002C6F95" w:rsidRDefault="000F2F35" w:rsidP="00536F3B">
      <w:pPr>
        <w:spacing w:line="288"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E12B46" w:rsidRPr="002C6F95">
        <w:rPr>
          <w:rFonts w:ascii="Times New Roman" w:hAnsi="Times New Roman"/>
          <w:sz w:val="28"/>
          <w:szCs w:val="28"/>
        </w:rPr>
        <w:t>L</w:t>
      </w:r>
      <w:r w:rsidR="007D0E0A" w:rsidRPr="002C6F95">
        <w:rPr>
          <w:rFonts w:ascii="Times New Roman" w:hAnsi="Times New Roman"/>
          <w:sz w:val="28"/>
          <w:szCs w:val="28"/>
        </w:rPr>
        <w:t>à</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bộ</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phận</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thường</w:t>
      </w:r>
      <w:proofErr w:type="spellEnd"/>
      <w:r w:rsidR="007D0E0A" w:rsidRPr="002C6F95">
        <w:rPr>
          <w:rFonts w:ascii="Times New Roman" w:hAnsi="Times New Roman"/>
          <w:sz w:val="28"/>
          <w:szCs w:val="28"/>
        </w:rPr>
        <w:t xml:space="preserve"> trực tham mưu cho Ban Thường vụ Tỉnh đoàn các kế hoạch, hướng dẫn tuyên truyền đại hội</w:t>
      </w:r>
      <w:r w:rsidR="002C6F95" w:rsidRPr="002C6F95">
        <w:rPr>
          <w:rFonts w:ascii="Times New Roman" w:hAnsi="Times New Roman"/>
          <w:sz w:val="28"/>
          <w:szCs w:val="28"/>
        </w:rPr>
        <w:t>; kế hoạch tổ chức cuộc thi sáng tác ấn phẩm tuyên truyền chào mừng Đại hội đại biểu Đoàn TNCS Hồ Chí Minh tỉnh Khánh Hòa lần thứ XII; kế hoạch tổ chức triển lãm tại Đại hội; kế hoạch tổ chức và hưởng ứng các cuộc thi tìm hiểu</w:t>
      </w:r>
      <w:r w:rsidR="007D0E0A" w:rsidRPr="002C6F95">
        <w:rPr>
          <w:rFonts w:ascii="Times New Roman" w:hAnsi="Times New Roman"/>
          <w:sz w:val="28"/>
          <w:szCs w:val="28"/>
        </w:rPr>
        <w:t xml:space="preserve">. </w:t>
      </w:r>
    </w:p>
    <w:p w:rsidR="007D0E0A" w:rsidRDefault="000F2F35" w:rsidP="00536F3B">
      <w:pPr>
        <w:spacing w:line="288" w:lineRule="auto"/>
        <w:ind w:firstLine="709"/>
        <w:jc w:val="both"/>
        <w:rPr>
          <w:rFonts w:ascii="Times New Roman" w:hAnsi="Times New Roman"/>
          <w:sz w:val="28"/>
          <w:szCs w:val="28"/>
        </w:rPr>
      </w:pPr>
      <w:r>
        <w:rPr>
          <w:rFonts w:ascii="Times New Roman" w:hAnsi="Times New Roman"/>
          <w:sz w:val="28"/>
          <w:szCs w:val="28"/>
        </w:rPr>
        <w:lastRenderedPageBreak/>
        <w:t xml:space="preserve">+ </w:t>
      </w:r>
      <w:proofErr w:type="spellStart"/>
      <w:r w:rsidR="007D0E0A" w:rsidRPr="002C6F95">
        <w:rPr>
          <w:rFonts w:ascii="Times New Roman" w:hAnsi="Times New Roman"/>
          <w:sz w:val="28"/>
          <w:szCs w:val="28"/>
        </w:rPr>
        <w:t>Xây</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dựng</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bộ</w:t>
      </w:r>
      <w:proofErr w:type="spellEnd"/>
      <w:r w:rsidR="007D0E0A" w:rsidRPr="002C6F95">
        <w:rPr>
          <w:rFonts w:ascii="Times New Roman" w:hAnsi="Times New Roman"/>
          <w:sz w:val="28"/>
          <w:szCs w:val="28"/>
        </w:rPr>
        <w:t xml:space="preserve"> </w:t>
      </w:r>
      <w:proofErr w:type="spellStart"/>
      <w:r w:rsidR="007D0E0A" w:rsidRPr="002C6F95">
        <w:rPr>
          <w:rFonts w:ascii="Times New Roman" w:hAnsi="Times New Roman"/>
          <w:sz w:val="28"/>
          <w:szCs w:val="28"/>
        </w:rPr>
        <w:t>công</w:t>
      </w:r>
      <w:proofErr w:type="spellEnd"/>
      <w:r w:rsidR="007D0E0A" w:rsidRPr="002C6F95">
        <w:rPr>
          <w:rFonts w:ascii="Times New Roman" w:hAnsi="Times New Roman"/>
          <w:sz w:val="28"/>
          <w:szCs w:val="28"/>
        </w:rPr>
        <w:t xml:space="preserve"> cụ, biên tập tài liệu</w:t>
      </w:r>
      <w:r w:rsidR="00E12B46" w:rsidRPr="002C6F95">
        <w:rPr>
          <w:rFonts w:ascii="Times New Roman" w:hAnsi="Times New Roman"/>
          <w:sz w:val="28"/>
          <w:szCs w:val="28"/>
        </w:rPr>
        <w:t xml:space="preserve"> tuyên truyền; phối hợp cùng các Ban, văn </w:t>
      </w:r>
      <w:proofErr w:type="spellStart"/>
      <w:r w:rsidR="00E12B46" w:rsidRPr="002C6F95">
        <w:rPr>
          <w:rFonts w:ascii="Times New Roman" w:hAnsi="Times New Roman"/>
          <w:sz w:val="28"/>
          <w:szCs w:val="28"/>
        </w:rPr>
        <w:t>phòng</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tỉnh</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đoàn</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triển</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khai</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công</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tác</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tuyên</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truyền</w:t>
      </w:r>
      <w:proofErr w:type="spellEnd"/>
      <w:r w:rsidR="00E12B46" w:rsidRPr="002C6F95">
        <w:rPr>
          <w:rFonts w:ascii="Times New Roman" w:hAnsi="Times New Roman"/>
          <w:sz w:val="28"/>
          <w:szCs w:val="28"/>
        </w:rPr>
        <w:t xml:space="preserve"> </w:t>
      </w:r>
      <w:proofErr w:type="spellStart"/>
      <w:r>
        <w:rPr>
          <w:rFonts w:ascii="Times New Roman" w:hAnsi="Times New Roman"/>
          <w:sz w:val="28"/>
          <w:szCs w:val="28"/>
        </w:rPr>
        <w:t>Đ</w:t>
      </w:r>
      <w:r w:rsidR="00E12B46" w:rsidRPr="002C6F95">
        <w:rPr>
          <w:rFonts w:ascii="Times New Roman" w:hAnsi="Times New Roman"/>
          <w:sz w:val="28"/>
          <w:szCs w:val="28"/>
        </w:rPr>
        <w:t>ại</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hội</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theo</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kế</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hoạch</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theo</w:t>
      </w:r>
      <w:proofErr w:type="spellEnd"/>
      <w:r w:rsidR="00E12B46" w:rsidRPr="002C6F95">
        <w:rPr>
          <w:rFonts w:ascii="Times New Roman" w:hAnsi="Times New Roman"/>
          <w:sz w:val="28"/>
          <w:szCs w:val="28"/>
        </w:rPr>
        <w:t xml:space="preserve"> dõi, đôn đốc các huyện, thị, thành đoàn, đoàn trực thuộc triển khai tốt, thống nhất các nội dung </w:t>
      </w:r>
      <w:proofErr w:type="spellStart"/>
      <w:r w:rsidR="00E12B46" w:rsidRPr="002C6F95">
        <w:rPr>
          <w:rFonts w:ascii="Times New Roman" w:hAnsi="Times New Roman"/>
          <w:sz w:val="28"/>
          <w:szCs w:val="28"/>
        </w:rPr>
        <w:t>và</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công</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tác</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tuyên</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truyền</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trước</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trong</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và</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sau</w:t>
      </w:r>
      <w:proofErr w:type="spellEnd"/>
      <w:r w:rsidR="00E12B46" w:rsidRPr="002C6F95">
        <w:rPr>
          <w:rFonts w:ascii="Times New Roman" w:hAnsi="Times New Roman"/>
          <w:sz w:val="28"/>
          <w:szCs w:val="28"/>
        </w:rPr>
        <w:t xml:space="preserve"> </w:t>
      </w:r>
      <w:proofErr w:type="spellStart"/>
      <w:r>
        <w:rPr>
          <w:rFonts w:ascii="Times New Roman" w:hAnsi="Times New Roman"/>
          <w:sz w:val="28"/>
          <w:szCs w:val="28"/>
        </w:rPr>
        <w:t>Đ</w:t>
      </w:r>
      <w:r w:rsidR="00E12B46" w:rsidRPr="002C6F95">
        <w:rPr>
          <w:rFonts w:ascii="Times New Roman" w:hAnsi="Times New Roman"/>
          <w:sz w:val="28"/>
          <w:szCs w:val="28"/>
        </w:rPr>
        <w:t>ại</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hội</w:t>
      </w:r>
      <w:proofErr w:type="spellEnd"/>
      <w:r w:rsidR="00E12B46" w:rsidRPr="002C6F95">
        <w:rPr>
          <w:rFonts w:ascii="Times New Roman" w:hAnsi="Times New Roman"/>
          <w:sz w:val="28"/>
          <w:szCs w:val="28"/>
        </w:rPr>
        <w:t>.</w:t>
      </w:r>
    </w:p>
    <w:p w:rsidR="003B7914" w:rsidRPr="002C6F95" w:rsidRDefault="000F2F35" w:rsidP="00536F3B">
      <w:pPr>
        <w:spacing w:line="288"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3B7914">
        <w:rPr>
          <w:rFonts w:ascii="Times New Roman" w:hAnsi="Times New Roman"/>
          <w:sz w:val="28"/>
          <w:szCs w:val="28"/>
        </w:rPr>
        <w:t>Mở</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chuyên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mục</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Tiến</w:t>
      </w:r>
      <w:proofErr w:type="spellEnd"/>
      <w:r w:rsidR="003B7914">
        <w:rPr>
          <w:rFonts w:ascii="Times New Roman" w:hAnsi="Times New Roman"/>
          <w:sz w:val="28"/>
          <w:szCs w:val="28"/>
        </w:rPr>
        <w:t xml:space="preserve"> tới Đại hội XII” trên fanpage Tỉnh đoàn Khánh Hòa và thực hiện công tác tuyên truyền về Đại hội.</w:t>
      </w:r>
    </w:p>
    <w:p w:rsidR="00386FB2" w:rsidRPr="002C6F95" w:rsidRDefault="00E12B46" w:rsidP="00536F3B">
      <w:pPr>
        <w:spacing w:line="288" w:lineRule="auto"/>
        <w:ind w:firstLine="709"/>
        <w:jc w:val="both"/>
        <w:rPr>
          <w:rFonts w:ascii="Times New Roman" w:hAnsi="Times New Roman"/>
          <w:i/>
          <w:sz w:val="28"/>
          <w:szCs w:val="28"/>
        </w:rPr>
      </w:pPr>
      <w:r w:rsidRPr="002C6F95">
        <w:rPr>
          <w:rFonts w:ascii="Times New Roman" w:hAnsi="Times New Roman"/>
          <w:i/>
          <w:sz w:val="28"/>
          <w:szCs w:val="28"/>
        </w:rPr>
        <w:t>- Văn phòng Tỉnh đoàn</w:t>
      </w:r>
    </w:p>
    <w:p w:rsidR="00E12B46" w:rsidRDefault="000F2F35" w:rsidP="00536F3B">
      <w:pPr>
        <w:spacing w:line="288"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E12B46" w:rsidRPr="002C6F95">
        <w:rPr>
          <w:rFonts w:ascii="Times New Roman" w:hAnsi="Times New Roman"/>
          <w:sz w:val="28"/>
          <w:szCs w:val="28"/>
        </w:rPr>
        <w:t>Phối</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hợp</w:t>
      </w:r>
      <w:proofErr w:type="spellEnd"/>
      <w:r w:rsidR="00E12B46" w:rsidRPr="002C6F95">
        <w:rPr>
          <w:rFonts w:ascii="Times New Roman" w:hAnsi="Times New Roman"/>
          <w:sz w:val="28"/>
          <w:szCs w:val="28"/>
        </w:rPr>
        <w:t xml:space="preserve"> </w:t>
      </w:r>
      <w:proofErr w:type="spellStart"/>
      <w:r w:rsidR="00E12B46" w:rsidRPr="002C6F95">
        <w:rPr>
          <w:rFonts w:ascii="Times New Roman" w:hAnsi="Times New Roman"/>
          <w:sz w:val="28"/>
          <w:szCs w:val="28"/>
        </w:rPr>
        <w:t>cùng</w:t>
      </w:r>
      <w:proofErr w:type="spellEnd"/>
      <w:r w:rsidR="00E12B46" w:rsidRPr="002C6F95">
        <w:rPr>
          <w:rFonts w:ascii="Times New Roman" w:hAnsi="Times New Roman"/>
          <w:sz w:val="28"/>
          <w:szCs w:val="28"/>
        </w:rPr>
        <w:t xml:space="preserve"> Ban Xây dựng Đoàn xây dựng </w:t>
      </w:r>
      <w:r w:rsidR="0033329F" w:rsidRPr="002C6F95">
        <w:rPr>
          <w:rFonts w:ascii="Times New Roman" w:hAnsi="Times New Roman"/>
          <w:sz w:val="28"/>
          <w:szCs w:val="28"/>
        </w:rPr>
        <w:t xml:space="preserve">và duy trì tin tức </w:t>
      </w:r>
      <w:r w:rsidR="00E12B46" w:rsidRPr="002C6F95">
        <w:rPr>
          <w:rFonts w:ascii="Times New Roman" w:hAnsi="Times New Roman"/>
          <w:sz w:val="28"/>
          <w:szCs w:val="28"/>
        </w:rPr>
        <w:t xml:space="preserve">chuyên mục “Tiến tới Đại hội đại biểu Đoàn TNCS Hồ Chí Minh tỉnh Khánh Hòa lần thứ XII” trên website và fanpage Tỉnh đoàn Khánh Hòa. </w:t>
      </w:r>
    </w:p>
    <w:p w:rsidR="003B7914" w:rsidRPr="002C6F95" w:rsidRDefault="000F2F35" w:rsidP="00536F3B">
      <w:pPr>
        <w:spacing w:line="288"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3B7914">
        <w:rPr>
          <w:rFonts w:ascii="Times New Roman" w:hAnsi="Times New Roman"/>
          <w:sz w:val="28"/>
          <w:szCs w:val="28"/>
        </w:rPr>
        <w:t>Tổ</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chức</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đăng</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tải</w:t>
      </w:r>
      <w:proofErr w:type="spellEnd"/>
      <w:r w:rsidR="003B7914">
        <w:rPr>
          <w:rFonts w:ascii="Times New Roman" w:hAnsi="Times New Roman"/>
          <w:sz w:val="28"/>
          <w:szCs w:val="28"/>
        </w:rPr>
        <w:t xml:space="preserve"> ấn phẩm tuyên truyền về Đại hội trên cổng thông tin điện tử Tỉnh đoàn, các nội dung dự thảo văn kiện và tổ chức các diễn đàn, hội nghị thảo luận, góp ý </w:t>
      </w:r>
      <w:proofErr w:type="spellStart"/>
      <w:r w:rsidR="003B7914">
        <w:rPr>
          <w:rFonts w:ascii="Times New Roman" w:hAnsi="Times New Roman"/>
          <w:sz w:val="28"/>
          <w:szCs w:val="28"/>
        </w:rPr>
        <w:t>vào</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các</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dự</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thảo</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văn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kiện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Đại</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hội</w:t>
      </w:r>
      <w:proofErr w:type="spellEnd"/>
      <w:r w:rsidR="003B7914">
        <w:rPr>
          <w:rFonts w:ascii="Times New Roman" w:hAnsi="Times New Roman"/>
          <w:sz w:val="28"/>
          <w:szCs w:val="28"/>
        </w:rPr>
        <w:t xml:space="preserve"> </w:t>
      </w:r>
      <w:proofErr w:type="spellStart"/>
      <w:r>
        <w:rPr>
          <w:rFonts w:ascii="Times New Roman" w:hAnsi="Times New Roman"/>
          <w:sz w:val="28"/>
          <w:szCs w:val="28"/>
        </w:rPr>
        <w:t>Đ</w:t>
      </w:r>
      <w:r w:rsidR="003B7914">
        <w:rPr>
          <w:rFonts w:ascii="Times New Roman" w:hAnsi="Times New Roman"/>
          <w:sz w:val="28"/>
          <w:szCs w:val="28"/>
        </w:rPr>
        <w:t>oàn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toàn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tỉnh</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và</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toàn</w:t>
      </w:r>
      <w:proofErr w:type="spellEnd"/>
      <w:r w:rsidR="003B7914">
        <w:rPr>
          <w:rFonts w:ascii="Times New Roman" w:hAnsi="Times New Roman"/>
          <w:sz w:val="28"/>
          <w:szCs w:val="28"/>
        </w:rPr>
        <w:t xml:space="preserve"> </w:t>
      </w:r>
      <w:proofErr w:type="spellStart"/>
      <w:r w:rsidR="003B7914">
        <w:rPr>
          <w:rFonts w:ascii="Times New Roman" w:hAnsi="Times New Roman"/>
          <w:sz w:val="28"/>
          <w:szCs w:val="28"/>
        </w:rPr>
        <w:t>quốc</w:t>
      </w:r>
      <w:proofErr w:type="spellEnd"/>
      <w:r w:rsidR="003B7914">
        <w:rPr>
          <w:rFonts w:ascii="Times New Roman" w:hAnsi="Times New Roman"/>
          <w:sz w:val="28"/>
          <w:szCs w:val="28"/>
        </w:rPr>
        <w:t xml:space="preserve"> lần thứ XII.</w:t>
      </w:r>
    </w:p>
    <w:p w:rsidR="00BB4AAA" w:rsidRPr="002C6F95" w:rsidRDefault="00BB4AAA" w:rsidP="00536F3B">
      <w:pPr>
        <w:spacing w:line="288" w:lineRule="auto"/>
        <w:ind w:firstLine="709"/>
        <w:jc w:val="both"/>
        <w:rPr>
          <w:rFonts w:ascii="Times New Roman" w:hAnsi="Times New Roman"/>
          <w:i/>
          <w:sz w:val="28"/>
          <w:szCs w:val="28"/>
        </w:rPr>
      </w:pPr>
      <w:r w:rsidRPr="002C6F95">
        <w:rPr>
          <w:rFonts w:ascii="Times New Roman" w:hAnsi="Times New Roman"/>
          <w:i/>
          <w:sz w:val="28"/>
          <w:szCs w:val="28"/>
        </w:rPr>
        <w:t xml:space="preserve">- Ban Thanh thiếu </w:t>
      </w:r>
      <w:proofErr w:type="gramStart"/>
      <w:r w:rsidRPr="002C6F95">
        <w:rPr>
          <w:rFonts w:ascii="Times New Roman" w:hAnsi="Times New Roman"/>
          <w:i/>
          <w:sz w:val="28"/>
          <w:szCs w:val="28"/>
        </w:rPr>
        <w:t>nhi</w:t>
      </w:r>
      <w:proofErr w:type="gramEnd"/>
      <w:r w:rsidRPr="002C6F95">
        <w:rPr>
          <w:rFonts w:ascii="Times New Roman" w:hAnsi="Times New Roman"/>
          <w:i/>
          <w:sz w:val="28"/>
          <w:szCs w:val="28"/>
        </w:rPr>
        <w:t>, Trường học Tỉnh đoàn – Thường trực Hội Sinh viên Việt Nam tỉnh</w:t>
      </w:r>
      <w:r w:rsidR="000E6C96">
        <w:rPr>
          <w:rFonts w:ascii="Times New Roman" w:hAnsi="Times New Roman"/>
          <w:i/>
          <w:sz w:val="28"/>
          <w:szCs w:val="28"/>
        </w:rPr>
        <w:t>, Thường trực Hội đồng Đội tỉnh</w:t>
      </w:r>
    </w:p>
    <w:p w:rsidR="00BB4AAA" w:rsidRPr="002C6F95" w:rsidRDefault="000F2F35" w:rsidP="000F2F35">
      <w:pPr>
        <w:spacing w:line="288"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00BB4AAA" w:rsidRPr="002C6F95">
        <w:rPr>
          <w:rFonts w:ascii="Times New Roman" w:hAnsi="Times New Roman"/>
          <w:sz w:val="28"/>
          <w:szCs w:val="28"/>
        </w:rPr>
        <w:t>Căn</w:t>
      </w:r>
      <w:proofErr w:type="spellEnd"/>
      <w:r w:rsidR="00BB4AAA" w:rsidRPr="002C6F95">
        <w:rPr>
          <w:rFonts w:ascii="Times New Roman" w:hAnsi="Times New Roman"/>
          <w:sz w:val="28"/>
          <w:szCs w:val="28"/>
        </w:rPr>
        <w:t xml:space="preserve"> </w:t>
      </w:r>
      <w:proofErr w:type="spellStart"/>
      <w:r w:rsidR="00BB4AAA" w:rsidRPr="002C6F95">
        <w:rPr>
          <w:rFonts w:ascii="Times New Roman" w:hAnsi="Times New Roman"/>
          <w:sz w:val="28"/>
          <w:szCs w:val="28"/>
        </w:rPr>
        <w:t>cứ</w:t>
      </w:r>
      <w:proofErr w:type="spellEnd"/>
      <w:r w:rsidR="00BB4AAA" w:rsidRPr="002C6F95">
        <w:rPr>
          <w:rFonts w:ascii="Times New Roman" w:hAnsi="Times New Roman"/>
          <w:sz w:val="28"/>
          <w:szCs w:val="28"/>
        </w:rPr>
        <w:t xml:space="preserve"> </w:t>
      </w:r>
      <w:proofErr w:type="spellStart"/>
      <w:r w:rsidR="00BB4AAA" w:rsidRPr="002C6F95">
        <w:rPr>
          <w:rFonts w:ascii="Times New Roman" w:hAnsi="Times New Roman"/>
          <w:sz w:val="28"/>
          <w:szCs w:val="28"/>
        </w:rPr>
        <w:t>kế</w:t>
      </w:r>
      <w:proofErr w:type="spellEnd"/>
      <w:r w:rsidR="00BB4AAA" w:rsidRPr="002C6F95">
        <w:rPr>
          <w:rFonts w:ascii="Times New Roman" w:hAnsi="Times New Roman"/>
          <w:sz w:val="28"/>
          <w:szCs w:val="28"/>
        </w:rPr>
        <w:t xml:space="preserve"> </w:t>
      </w:r>
      <w:proofErr w:type="spellStart"/>
      <w:r w:rsidR="00BB4AAA" w:rsidRPr="002C6F95">
        <w:rPr>
          <w:rFonts w:ascii="Times New Roman" w:hAnsi="Times New Roman"/>
          <w:sz w:val="28"/>
          <w:szCs w:val="28"/>
        </w:rPr>
        <w:t>hoạch</w:t>
      </w:r>
      <w:proofErr w:type="spellEnd"/>
      <w:r w:rsidR="00BB4AAA" w:rsidRPr="002C6F95">
        <w:rPr>
          <w:rFonts w:ascii="Times New Roman" w:hAnsi="Times New Roman"/>
          <w:sz w:val="28"/>
          <w:szCs w:val="28"/>
        </w:rPr>
        <w:t xml:space="preserve"> tuyên truyền triển khai hướng dẫn Hội Sinh viên, Hội đồng Đội các cấp tổ chức các hoạt động chào mừng</w:t>
      </w:r>
      <w:r w:rsidR="0033329F" w:rsidRPr="002C6F95">
        <w:rPr>
          <w:rFonts w:ascii="Times New Roman" w:hAnsi="Times New Roman"/>
          <w:sz w:val="28"/>
          <w:szCs w:val="28"/>
        </w:rPr>
        <w:t xml:space="preserve"> đại hội;</w:t>
      </w:r>
      <w:r w:rsidR="00BB4AAA" w:rsidRPr="002C6F95">
        <w:rPr>
          <w:rFonts w:ascii="Times New Roman" w:hAnsi="Times New Roman"/>
          <w:sz w:val="28"/>
          <w:szCs w:val="28"/>
        </w:rPr>
        <w:t xml:space="preserve"> thực hiện công tác tuyên truyền trong hệ thống Hội Sinh viên, Hội đồng Đội toàn tỉnh.</w:t>
      </w:r>
    </w:p>
    <w:p w:rsidR="00BB4AAA" w:rsidRPr="002C6F95" w:rsidRDefault="00BB4AAA" w:rsidP="00536F3B">
      <w:pPr>
        <w:spacing w:line="288" w:lineRule="auto"/>
        <w:ind w:firstLine="709"/>
        <w:jc w:val="both"/>
        <w:rPr>
          <w:rFonts w:ascii="Times New Roman" w:hAnsi="Times New Roman"/>
          <w:i/>
          <w:sz w:val="28"/>
          <w:szCs w:val="28"/>
        </w:rPr>
      </w:pPr>
      <w:r w:rsidRPr="002C6F95">
        <w:rPr>
          <w:rFonts w:ascii="Times New Roman" w:hAnsi="Times New Roman"/>
          <w:i/>
          <w:sz w:val="28"/>
          <w:szCs w:val="28"/>
        </w:rPr>
        <w:t>- Ban Phong trào – Thường trực Hội Liê</w:t>
      </w:r>
      <w:r w:rsidR="000E6C96">
        <w:rPr>
          <w:rFonts w:ascii="Times New Roman" w:hAnsi="Times New Roman"/>
          <w:i/>
          <w:sz w:val="28"/>
          <w:szCs w:val="28"/>
        </w:rPr>
        <w:t>n hiệp thanh niên Việt Nam tỉnh</w:t>
      </w:r>
    </w:p>
    <w:p w:rsidR="00560819" w:rsidRDefault="004D049A" w:rsidP="00536F3B">
      <w:pPr>
        <w:spacing w:line="288" w:lineRule="auto"/>
        <w:ind w:firstLine="709"/>
        <w:jc w:val="both"/>
        <w:rPr>
          <w:rFonts w:ascii="Times New Roman" w:hAnsi="Times New Roman"/>
          <w:sz w:val="28"/>
          <w:szCs w:val="28"/>
        </w:rPr>
      </w:pPr>
      <w:proofErr w:type="spellStart"/>
      <w:proofErr w:type="gramStart"/>
      <w:r w:rsidRPr="002C6F95">
        <w:rPr>
          <w:rFonts w:ascii="Times New Roman" w:hAnsi="Times New Roman"/>
          <w:sz w:val="28"/>
          <w:szCs w:val="28"/>
        </w:rPr>
        <w:t>Tổ</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chức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các</w:t>
      </w:r>
      <w:proofErr w:type="spellEnd"/>
      <w:r w:rsidRPr="002C6F95">
        <w:rPr>
          <w:rFonts w:ascii="Times New Roman" w:hAnsi="Times New Roman"/>
          <w:sz w:val="28"/>
          <w:szCs w:val="28"/>
        </w:rPr>
        <w:t xml:space="preserve"> </w:t>
      </w:r>
      <w:proofErr w:type="spellStart"/>
      <w:r w:rsidRPr="002C6F95">
        <w:rPr>
          <w:rFonts w:ascii="Times New Roman" w:hAnsi="Times New Roman"/>
          <w:sz w:val="28"/>
          <w:szCs w:val="28"/>
        </w:rPr>
        <w:t>hoạt</w:t>
      </w:r>
      <w:proofErr w:type="spellEnd"/>
      <w:r w:rsidRPr="002C6F95">
        <w:rPr>
          <w:rFonts w:ascii="Times New Roman" w:hAnsi="Times New Roman"/>
          <w:sz w:val="28"/>
          <w:szCs w:val="28"/>
        </w:rPr>
        <w:t xml:space="preserve"> động phong trào chào mừng Đại hội và chỉ đạo thực hiện công tác tuyên truyền trong hệ thống Hội Liên hiệp thanh niên Việt Nam toàn tỉnh.</w:t>
      </w:r>
      <w:proofErr w:type="gramEnd"/>
    </w:p>
    <w:p w:rsidR="000E6C96" w:rsidRDefault="002C6F95" w:rsidP="00536F3B">
      <w:pPr>
        <w:spacing w:line="288" w:lineRule="auto"/>
        <w:ind w:firstLine="709"/>
        <w:jc w:val="both"/>
        <w:rPr>
          <w:rFonts w:ascii="Times New Roman" w:hAnsi="Times New Roman"/>
          <w:sz w:val="28"/>
          <w:szCs w:val="28"/>
        </w:rPr>
      </w:pPr>
      <w:r w:rsidRPr="002C6F95">
        <w:rPr>
          <w:rFonts w:ascii="Times New Roman" w:hAnsi="Times New Roman"/>
          <w:i/>
          <w:sz w:val="28"/>
          <w:szCs w:val="28"/>
        </w:rPr>
        <w:t xml:space="preserve">- Nhà thiếu </w:t>
      </w:r>
      <w:proofErr w:type="gramStart"/>
      <w:r w:rsidRPr="002C6F95">
        <w:rPr>
          <w:rFonts w:ascii="Times New Roman" w:hAnsi="Times New Roman"/>
          <w:i/>
          <w:sz w:val="28"/>
          <w:szCs w:val="28"/>
        </w:rPr>
        <w:t>nhi</w:t>
      </w:r>
      <w:proofErr w:type="gramEnd"/>
      <w:r w:rsidRPr="002C6F95">
        <w:rPr>
          <w:rFonts w:ascii="Times New Roman" w:hAnsi="Times New Roman"/>
          <w:i/>
          <w:sz w:val="28"/>
          <w:szCs w:val="28"/>
        </w:rPr>
        <w:t xml:space="preserve"> </w:t>
      </w:r>
      <w:r w:rsidR="000E6C96">
        <w:rPr>
          <w:rFonts w:ascii="Times New Roman" w:hAnsi="Times New Roman"/>
          <w:i/>
          <w:sz w:val="28"/>
          <w:szCs w:val="28"/>
        </w:rPr>
        <w:t>tỉnh</w:t>
      </w:r>
      <w:r>
        <w:rPr>
          <w:rFonts w:ascii="Times New Roman" w:hAnsi="Times New Roman"/>
          <w:sz w:val="28"/>
          <w:szCs w:val="28"/>
        </w:rPr>
        <w:t xml:space="preserve"> </w:t>
      </w:r>
    </w:p>
    <w:p w:rsidR="002C6F95" w:rsidRDefault="002C6F95" w:rsidP="00536F3B">
      <w:pPr>
        <w:spacing w:line="288" w:lineRule="auto"/>
        <w:ind w:firstLine="709"/>
        <w:jc w:val="both"/>
        <w:rPr>
          <w:rFonts w:ascii="Times New Roman" w:hAnsi="Times New Roman"/>
          <w:sz w:val="28"/>
          <w:szCs w:val="28"/>
        </w:rPr>
      </w:pPr>
      <w:r>
        <w:rPr>
          <w:rFonts w:ascii="Times New Roman" w:hAnsi="Times New Roman"/>
          <w:sz w:val="28"/>
          <w:szCs w:val="28"/>
        </w:rPr>
        <w:t>Tổ chức các hoạt động văn hóa, nghệ thuật cho thiếu nhi</w:t>
      </w:r>
      <w:r w:rsidR="00F00E03">
        <w:rPr>
          <w:rFonts w:ascii="Times New Roman" w:hAnsi="Times New Roman"/>
          <w:sz w:val="28"/>
          <w:szCs w:val="28"/>
        </w:rPr>
        <w:t xml:space="preserve"> chào mừng Đại hội đại biểu Đoàn TNCS Hồ Chí Minh tỉnh Khánh Hòa lần thứ XII; tổ chức Hội thi vẽ tranh cổ động Đại hội đại biểu Đoàn TNCS Hồ Chí Minh tỉnh Khánh Hòa lần thứ XII</w:t>
      </w:r>
      <w:r w:rsidR="00500F0B">
        <w:rPr>
          <w:rFonts w:ascii="Times New Roman" w:hAnsi="Times New Roman"/>
          <w:sz w:val="28"/>
          <w:szCs w:val="28"/>
        </w:rPr>
        <w:t>.</w:t>
      </w:r>
    </w:p>
    <w:p w:rsidR="00181741" w:rsidRPr="002C6F95" w:rsidRDefault="002C6F95" w:rsidP="00536F3B">
      <w:pPr>
        <w:spacing w:line="288" w:lineRule="auto"/>
        <w:ind w:firstLine="709"/>
        <w:jc w:val="both"/>
        <w:rPr>
          <w:rFonts w:ascii="Times New Roman" w:hAnsi="Times New Roman"/>
          <w:b/>
          <w:sz w:val="28"/>
          <w:szCs w:val="28"/>
        </w:rPr>
      </w:pPr>
      <w:r>
        <w:rPr>
          <w:rFonts w:ascii="Times New Roman" w:hAnsi="Times New Roman"/>
          <w:b/>
          <w:sz w:val="28"/>
          <w:szCs w:val="28"/>
        </w:rPr>
        <w:t>2</w:t>
      </w:r>
      <w:r w:rsidR="00181741" w:rsidRPr="002C6F95">
        <w:rPr>
          <w:rFonts w:ascii="Times New Roman" w:hAnsi="Times New Roman"/>
          <w:b/>
          <w:sz w:val="28"/>
          <w:szCs w:val="28"/>
        </w:rPr>
        <w:t>. Các</w:t>
      </w:r>
      <w:r w:rsidR="00D86EEA" w:rsidRPr="002C6F95">
        <w:rPr>
          <w:rFonts w:ascii="Times New Roman" w:hAnsi="Times New Roman"/>
          <w:b/>
          <w:sz w:val="28"/>
          <w:szCs w:val="28"/>
        </w:rPr>
        <w:t xml:space="preserve"> huyện, thị</w:t>
      </w:r>
      <w:r w:rsidR="002D6F22" w:rsidRPr="002C6F95">
        <w:rPr>
          <w:rFonts w:ascii="Times New Roman" w:hAnsi="Times New Roman"/>
          <w:b/>
          <w:sz w:val="28"/>
          <w:szCs w:val="28"/>
        </w:rPr>
        <w:t>, thành Đoàn, Đ</w:t>
      </w:r>
      <w:r w:rsidR="00181741" w:rsidRPr="002C6F95">
        <w:rPr>
          <w:rFonts w:ascii="Times New Roman" w:hAnsi="Times New Roman"/>
          <w:b/>
          <w:sz w:val="28"/>
          <w:szCs w:val="28"/>
        </w:rPr>
        <w:t>oàn trực thuộc</w:t>
      </w:r>
    </w:p>
    <w:p w:rsidR="00181741" w:rsidRPr="002C6F95" w:rsidRDefault="00181741" w:rsidP="00536F3B">
      <w:pPr>
        <w:spacing w:line="288" w:lineRule="auto"/>
        <w:ind w:firstLine="709"/>
        <w:jc w:val="both"/>
        <w:rPr>
          <w:rFonts w:ascii="Times New Roman" w:hAnsi="Times New Roman"/>
          <w:spacing w:val="4"/>
          <w:sz w:val="28"/>
          <w:szCs w:val="28"/>
        </w:rPr>
      </w:pPr>
      <w:r w:rsidRPr="002C6F95">
        <w:rPr>
          <w:rFonts w:ascii="Times New Roman" w:hAnsi="Times New Roman"/>
          <w:spacing w:val="4"/>
          <w:sz w:val="28"/>
          <w:szCs w:val="28"/>
        </w:rPr>
        <w:t xml:space="preserve">- Thực hiện các hoạt động tuyên truyền trực quan, sử </w:t>
      </w:r>
      <w:proofErr w:type="spellStart"/>
      <w:r w:rsidRPr="002C6F95">
        <w:rPr>
          <w:rFonts w:ascii="Times New Roman" w:hAnsi="Times New Roman"/>
          <w:spacing w:val="4"/>
          <w:sz w:val="28"/>
          <w:szCs w:val="28"/>
        </w:rPr>
        <w:t>dụng</w:t>
      </w:r>
      <w:proofErr w:type="spellEnd"/>
      <w:r w:rsidRPr="002C6F95">
        <w:rPr>
          <w:rFonts w:ascii="Times New Roman" w:hAnsi="Times New Roman"/>
          <w:spacing w:val="4"/>
          <w:sz w:val="28"/>
          <w:szCs w:val="28"/>
        </w:rPr>
        <w:t xml:space="preserve"> </w:t>
      </w:r>
      <w:proofErr w:type="spellStart"/>
      <w:r w:rsidRPr="002C6F95">
        <w:rPr>
          <w:rFonts w:ascii="Times New Roman" w:hAnsi="Times New Roman"/>
          <w:spacing w:val="4"/>
          <w:sz w:val="28"/>
          <w:szCs w:val="28"/>
        </w:rPr>
        <w:t>các</w:t>
      </w:r>
      <w:proofErr w:type="spellEnd"/>
      <w:r w:rsidRPr="002C6F95">
        <w:rPr>
          <w:rFonts w:ascii="Times New Roman" w:hAnsi="Times New Roman"/>
          <w:spacing w:val="4"/>
          <w:sz w:val="28"/>
          <w:szCs w:val="28"/>
        </w:rPr>
        <w:t xml:space="preserve"> </w:t>
      </w:r>
      <w:proofErr w:type="spellStart"/>
      <w:r w:rsidRPr="002C6F95">
        <w:rPr>
          <w:rFonts w:ascii="Times New Roman" w:hAnsi="Times New Roman"/>
          <w:spacing w:val="4"/>
          <w:sz w:val="28"/>
          <w:szCs w:val="28"/>
        </w:rPr>
        <w:t>tài</w:t>
      </w:r>
      <w:proofErr w:type="spellEnd"/>
      <w:r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liệu</w:t>
      </w:r>
      <w:proofErr w:type="spellEnd"/>
      <w:r w:rsidR="008C279F"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sản</w:t>
      </w:r>
      <w:proofErr w:type="spellEnd"/>
      <w:r w:rsidR="008C279F"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phẩm</w:t>
      </w:r>
      <w:proofErr w:type="spellEnd"/>
      <w:r w:rsidR="008C279F"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tuyên</w:t>
      </w:r>
      <w:proofErr w:type="spellEnd"/>
      <w:r w:rsidR="008C279F"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truyền</w:t>
      </w:r>
      <w:proofErr w:type="spellEnd"/>
      <w:r w:rsidR="008C279F" w:rsidRPr="002C6F95">
        <w:rPr>
          <w:rFonts w:ascii="Times New Roman" w:hAnsi="Times New Roman"/>
          <w:spacing w:val="4"/>
          <w:sz w:val="28"/>
          <w:szCs w:val="28"/>
        </w:rPr>
        <w:t xml:space="preserve"> </w:t>
      </w:r>
      <w:proofErr w:type="spellStart"/>
      <w:r w:rsidR="008C279F" w:rsidRPr="002C6F95">
        <w:rPr>
          <w:rFonts w:ascii="Times New Roman" w:hAnsi="Times New Roman"/>
          <w:spacing w:val="4"/>
          <w:sz w:val="28"/>
          <w:szCs w:val="28"/>
        </w:rPr>
        <w:t>về</w:t>
      </w:r>
      <w:proofErr w:type="spellEnd"/>
      <w:r w:rsidR="008C279F" w:rsidRPr="002C6F95">
        <w:rPr>
          <w:rFonts w:ascii="Times New Roman" w:hAnsi="Times New Roman"/>
          <w:spacing w:val="4"/>
          <w:sz w:val="28"/>
          <w:szCs w:val="28"/>
        </w:rPr>
        <w:t xml:space="preserve"> </w:t>
      </w:r>
      <w:proofErr w:type="spellStart"/>
      <w:r w:rsidR="000F2F35">
        <w:rPr>
          <w:rFonts w:ascii="Times New Roman" w:hAnsi="Times New Roman"/>
          <w:spacing w:val="4"/>
          <w:sz w:val="28"/>
          <w:szCs w:val="28"/>
        </w:rPr>
        <w:t>Đ</w:t>
      </w:r>
      <w:r w:rsidRPr="002C6F95">
        <w:rPr>
          <w:rFonts w:ascii="Times New Roman" w:hAnsi="Times New Roman"/>
          <w:spacing w:val="4"/>
          <w:sz w:val="28"/>
          <w:szCs w:val="28"/>
        </w:rPr>
        <w:t>ại</w:t>
      </w:r>
      <w:proofErr w:type="spellEnd"/>
      <w:r w:rsidRPr="002C6F95">
        <w:rPr>
          <w:rFonts w:ascii="Times New Roman" w:hAnsi="Times New Roman"/>
          <w:spacing w:val="4"/>
          <w:sz w:val="28"/>
          <w:szCs w:val="28"/>
        </w:rPr>
        <w:t xml:space="preserve"> </w:t>
      </w:r>
      <w:proofErr w:type="spellStart"/>
      <w:r w:rsidRPr="002C6F95">
        <w:rPr>
          <w:rFonts w:ascii="Times New Roman" w:hAnsi="Times New Roman"/>
          <w:spacing w:val="4"/>
          <w:sz w:val="28"/>
          <w:szCs w:val="28"/>
        </w:rPr>
        <w:t>hội</w:t>
      </w:r>
      <w:proofErr w:type="spellEnd"/>
      <w:r w:rsidRPr="002C6F95">
        <w:rPr>
          <w:rFonts w:ascii="Times New Roman" w:hAnsi="Times New Roman"/>
          <w:spacing w:val="4"/>
          <w:sz w:val="28"/>
          <w:szCs w:val="28"/>
        </w:rPr>
        <w:t xml:space="preserve"> do </w:t>
      </w:r>
      <w:proofErr w:type="spellStart"/>
      <w:r w:rsidR="002D6F22" w:rsidRPr="002C6F95">
        <w:rPr>
          <w:rFonts w:ascii="Times New Roman" w:hAnsi="Times New Roman"/>
          <w:spacing w:val="4"/>
          <w:sz w:val="28"/>
          <w:szCs w:val="28"/>
        </w:rPr>
        <w:t>Tỉnh</w:t>
      </w:r>
      <w:proofErr w:type="spellEnd"/>
      <w:r w:rsidR="002D6F22" w:rsidRPr="002C6F95">
        <w:rPr>
          <w:rFonts w:ascii="Times New Roman" w:hAnsi="Times New Roman"/>
          <w:spacing w:val="4"/>
          <w:sz w:val="28"/>
          <w:szCs w:val="28"/>
        </w:rPr>
        <w:t xml:space="preserve"> </w:t>
      </w:r>
      <w:proofErr w:type="spellStart"/>
      <w:r w:rsidR="002D6F22" w:rsidRPr="002C6F95">
        <w:rPr>
          <w:rFonts w:ascii="Times New Roman" w:hAnsi="Times New Roman"/>
          <w:spacing w:val="4"/>
          <w:sz w:val="28"/>
          <w:szCs w:val="28"/>
        </w:rPr>
        <w:t>đoàn</w:t>
      </w:r>
      <w:proofErr w:type="spellEnd"/>
      <w:r w:rsidR="002D6F22" w:rsidRPr="002C6F95">
        <w:rPr>
          <w:rFonts w:ascii="Times New Roman" w:hAnsi="Times New Roman"/>
          <w:spacing w:val="4"/>
          <w:sz w:val="28"/>
          <w:szCs w:val="28"/>
        </w:rPr>
        <w:t xml:space="preserve">, </w:t>
      </w:r>
      <w:proofErr w:type="spellStart"/>
      <w:r w:rsidR="002D6F22" w:rsidRPr="002C6F95">
        <w:rPr>
          <w:rFonts w:ascii="Times New Roman" w:hAnsi="Times New Roman"/>
          <w:spacing w:val="4"/>
          <w:sz w:val="28"/>
          <w:szCs w:val="28"/>
        </w:rPr>
        <w:t>Trung</w:t>
      </w:r>
      <w:proofErr w:type="spellEnd"/>
      <w:r w:rsidR="002D6F22" w:rsidRPr="002C6F95">
        <w:rPr>
          <w:rFonts w:ascii="Times New Roman" w:hAnsi="Times New Roman"/>
          <w:spacing w:val="4"/>
          <w:sz w:val="28"/>
          <w:szCs w:val="28"/>
        </w:rPr>
        <w:t xml:space="preserve"> </w:t>
      </w:r>
      <w:proofErr w:type="spellStart"/>
      <w:r w:rsidR="002D6F22" w:rsidRPr="002C6F95">
        <w:rPr>
          <w:rFonts w:ascii="Times New Roman" w:hAnsi="Times New Roman"/>
          <w:spacing w:val="4"/>
          <w:sz w:val="28"/>
          <w:szCs w:val="28"/>
        </w:rPr>
        <w:t>ương</w:t>
      </w:r>
      <w:proofErr w:type="spellEnd"/>
      <w:r w:rsidR="002D6F22" w:rsidRPr="002C6F95">
        <w:rPr>
          <w:rFonts w:ascii="Times New Roman" w:hAnsi="Times New Roman"/>
          <w:spacing w:val="4"/>
          <w:sz w:val="28"/>
          <w:szCs w:val="28"/>
        </w:rPr>
        <w:t xml:space="preserve"> Đoàn </w:t>
      </w:r>
      <w:r w:rsidRPr="002C6F95">
        <w:rPr>
          <w:rFonts w:ascii="Times New Roman" w:hAnsi="Times New Roman"/>
          <w:spacing w:val="4"/>
          <w:sz w:val="28"/>
          <w:szCs w:val="28"/>
        </w:rPr>
        <w:t>phát hành</w:t>
      </w:r>
      <w:r w:rsidRPr="002C6F95">
        <w:rPr>
          <w:rFonts w:ascii="Times New Roman" w:hAnsi="Times New Roman"/>
          <w:i/>
          <w:spacing w:val="4"/>
          <w:sz w:val="28"/>
          <w:szCs w:val="28"/>
        </w:rPr>
        <w:t xml:space="preserve">. </w:t>
      </w:r>
      <w:r w:rsidRPr="002C6F95">
        <w:rPr>
          <w:rFonts w:ascii="Times New Roman" w:hAnsi="Times New Roman"/>
          <w:spacing w:val="4"/>
          <w:sz w:val="28"/>
          <w:szCs w:val="28"/>
        </w:rPr>
        <w:t xml:space="preserve">Tập trung tuyên truyền cao điểm trong thời gian </w:t>
      </w:r>
      <w:r w:rsidR="004C745F" w:rsidRPr="002C6F95">
        <w:rPr>
          <w:rFonts w:ascii="Times New Roman" w:hAnsi="Times New Roman"/>
          <w:spacing w:val="4"/>
          <w:sz w:val="28"/>
          <w:szCs w:val="28"/>
        </w:rPr>
        <w:t>30 ngày</w:t>
      </w:r>
      <w:r w:rsidRPr="002C6F95">
        <w:rPr>
          <w:rFonts w:ascii="Times New Roman" w:hAnsi="Times New Roman"/>
          <w:spacing w:val="4"/>
          <w:sz w:val="28"/>
          <w:szCs w:val="28"/>
        </w:rPr>
        <w:t xml:space="preserve"> trước</w:t>
      </w:r>
      <w:r w:rsidR="004C745F" w:rsidRPr="002C6F95">
        <w:rPr>
          <w:rFonts w:ascii="Times New Roman" w:hAnsi="Times New Roman"/>
          <w:spacing w:val="4"/>
          <w:sz w:val="28"/>
          <w:szCs w:val="28"/>
        </w:rPr>
        <w:t xml:space="preserve"> khi</w:t>
      </w:r>
      <w:r w:rsidRPr="002C6F95">
        <w:rPr>
          <w:rFonts w:ascii="Times New Roman" w:hAnsi="Times New Roman"/>
          <w:spacing w:val="4"/>
          <w:sz w:val="28"/>
          <w:szCs w:val="28"/>
        </w:rPr>
        <w:t xml:space="preserve"> Đại hội </w:t>
      </w:r>
      <w:r w:rsidR="002D6F22" w:rsidRPr="002C6F95">
        <w:rPr>
          <w:rFonts w:ascii="Times New Roman" w:hAnsi="Times New Roman"/>
          <w:spacing w:val="4"/>
          <w:sz w:val="28"/>
          <w:szCs w:val="28"/>
        </w:rPr>
        <w:t>Đoàn toàn tỉnh, Đại hội Đoàn toàn quốc</w:t>
      </w:r>
      <w:r w:rsidR="004C745F" w:rsidRPr="002C6F95">
        <w:rPr>
          <w:rFonts w:ascii="Times New Roman" w:hAnsi="Times New Roman"/>
          <w:spacing w:val="4"/>
          <w:sz w:val="28"/>
          <w:szCs w:val="28"/>
        </w:rPr>
        <w:t xml:space="preserve"> diễn ra</w:t>
      </w:r>
      <w:r w:rsidR="002D6F22" w:rsidRPr="002C6F95">
        <w:rPr>
          <w:rFonts w:ascii="Times New Roman" w:hAnsi="Times New Roman"/>
          <w:spacing w:val="4"/>
          <w:sz w:val="28"/>
          <w:szCs w:val="28"/>
        </w:rPr>
        <w:t xml:space="preserve"> đến hết đ</w:t>
      </w:r>
      <w:r w:rsidRPr="002C6F95">
        <w:rPr>
          <w:rFonts w:ascii="Times New Roman" w:hAnsi="Times New Roman"/>
          <w:spacing w:val="4"/>
          <w:sz w:val="28"/>
          <w:szCs w:val="28"/>
        </w:rPr>
        <w:t>ại hội tại các</w:t>
      </w:r>
      <w:r w:rsidR="004C745F" w:rsidRPr="002C6F95">
        <w:rPr>
          <w:rFonts w:ascii="Times New Roman" w:hAnsi="Times New Roman"/>
          <w:spacing w:val="4"/>
          <w:sz w:val="28"/>
          <w:szCs w:val="28"/>
        </w:rPr>
        <w:t xml:space="preserve"> tuyến phố</w:t>
      </w:r>
      <w:r w:rsidRPr="002C6F95">
        <w:rPr>
          <w:rFonts w:ascii="Times New Roman" w:hAnsi="Times New Roman"/>
          <w:spacing w:val="4"/>
          <w:sz w:val="28"/>
          <w:szCs w:val="28"/>
        </w:rPr>
        <w:t xml:space="preserve"> trung tâm, </w:t>
      </w:r>
      <w:r w:rsidR="004C745F" w:rsidRPr="002C6F95">
        <w:rPr>
          <w:rFonts w:ascii="Times New Roman" w:hAnsi="Times New Roman"/>
          <w:spacing w:val="4"/>
          <w:sz w:val="28"/>
          <w:szCs w:val="28"/>
        </w:rPr>
        <w:t>nơi công cộng, địa điểm</w:t>
      </w:r>
      <w:r w:rsidR="00AC0F41" w:rsidRPr="002C6F95">
        <w:rPr>
          <w:rFonts w:ascii="Times New Roman" w:hAnsi="Times New Roman"/>
          <w:spacing w:val="4"/>
          <w:sz w:val="28"/>
          <w:szCs w:val="28"/>
        </w:rPr>
        <w:t xml:space="preserve"> dễ thu hút sự chú ý của nhiều người</w:t>
      </w:r>
      <w:r w:rsidR="002D6F22" w:rsidRPr="002C6F95">
        <w:rPr>
          <w:rFonts w:ascii="Times New Roman" w:hAnsi="Times New Roman"/>
          <w:spacing w:val="4"/>
          <w:sz w:val="28"/>
          <w:szCs w:val="28"/>
        </w:rPr>
        <w:t>, trụ sở tổ chức Đ</w:t>
      </w:r>
      <w:r w:rsidR="004C745F" w:rsidRPr="002C6F95">
        <w:rPr>
          <w:rFonts w:ascii="Times New Roman" w:hAnsi="Times New Roman"/>
          <w:spacing w:val="4"/>
          <w:sz w:val="28"/>
          <w:szCs w:val="28"/>
        </w:rPr>
        <w:t xml:space="preserve">oàn các cấp. </w:t>
      </w:r>
      <w:proofErr w:type="gramStart"/>
      <w:r w:rsidR="004C745F" w:rsidRPr="002C6F95">
        <w:rPr>
          <w:rFonts w:ascii="Times New Roman" w:hAnsi="Times New Roman"/>
          <w:spacing w:val="4"/>
          <w:sz w:val="28"/>
          <w:szCs w:val="28"/>
        </w:rPr>
        <w:t>Tuyên truyền kết quả Đại hội đoàn toàn tỉnh và toàn quốc lần thứ XII.</w:t>
      </w:r>
      <w:proofErr w:type="gramEnd"/>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 Sử dụng </w:t>
      </w:r>
      <w:r w:rsidR="007A6EF9" w:rsidRPr="002C6F95">
        <w:rPr>
          <w:rFonts w:ascii="Times New Roman" w:hAnsi="Times New Roman"/>
          <w:sz w:val="28"/>
          <w:szCs w:val="28"/>
        </w:rPr>
        <w:t xml:space="preserve">internet, </w:t>
      </w:r>
      <w:r w:rsidRPr="002C6F95">
        <w:rPr>
          <w:rFonts w:ascii="Times New Roman" w:hAnsi="Times New Roman"/>
          <w:sz w:val="28"/>
          <w:szCs w:val="28"/>
        </w:rPr>
        <w:t>mạng xã hội</w:t>
      </w:r>
      <w:r w:rsidR="007A6EF9" w:rsidRPr="002C6F95">
        <w:rPr>
          <w:rFonts w:ascii="Times New Roman" w:hAnsi="Times New Roman"/>
          <w:sz w:val="28"/>
          <w:szCs w:val="28"/>
        </w:rPr>
        <w:t xml:space="preserve"> của hệ thống Đoàn</w:t>
      </w:r>
      <w:r w:rsidR="002D6F22" w:rsidRPr="002C6F95">
        <w:rPr>
          <w:rFonts w:ascii="Times New Roman" w:hAnsi="Times New Roman"/>
          <w:sz w:val="28"/>
          <w:szCs w:val="28"/>
        </w:rPr>
        <w:t xml:space="preserve"> các cấp </w:t>
      </w:r>
      <w:r w:rsidRPr="002C6F95">
        <w:rPr>
          <w:rFonts w:ascii="Times New Roman" w:hAnsi="Times New Roman"/>
          <w:sz w:val="28"/>
          <w:szCs w:val="28"/>
        </w:rPr>
        <w:t xml:space="preserve">tuyên truyền, cập nhật thông tin, diễn biến của Đại hội. Vận động cán bộ đoàn, đoàn viên, thanh </w:t>
      </w:r>
      <w:r w:rsidRPr="002C6F95">
        <w:rPr>
          <w:rFonts w:ascii="Times New Roman" w:hAnsi="Times New Roman"/>
          <w:sz w:val="28"/>
          <w:szCs w:val="28"/>
        </w:rPr>
        <w:lastRenderedPageBreak/>
        <w:t>niên tham gia tuyên truyền về Đại hội</w:t>
      </w:r>
      <w:r w:rsidR="002D6F22" w:rsidRPr="002C6F95">
        <w:rPr>
          <w:rFonts w:ascii="Times New Roman" w:hAnsi="Times New Roman"/>
          <w:spacing w:val="4"/>
          <w:sz w:val="28"/>
          <w:szCs w:val="28"/>
        </w:rPr>
        <w:t xml:space="preserve"> Đoàn toàn tỉnh, Đại hội Đoàn toàn quốc</w:t>
      </w:r>
      <w:r w:rsidRPr="002C6F95">
        <w:rPr>
          <w:rFonts w:ascii="Times New Roman" w:hAnsi="Times New Roman"/>
          <w:sz w:val="28"/>
          <w:szCs w:val="28"/>
        </w:rPr>
        <w:t xml:space="preserve"> bằng các hoạt động cụ thể (viết bài, chia sẻ thông tin, thay</w:t>
      </w:r>
      <w:r w:rsidR="00DE45C9" w:rsidRPr="002C6F95">
        <w:rPr>
          <w:rFonts w:ascii="Times New Roman" w:hAnsi="Times New Roman"/>
          <w:sz w:val="28"/>
          <w:szCs w:val="28"/>
        </w:rPr>
        <w:t xml:space="preserve"> đổi</w:t>
      </w:r>
      <w:r w:rsidRPr="002C6F95">
        <w:rPr>
          <w:rFonts w:ascii="Times New Roman" w:hAnsi="Times New Roman"/>
          <w:sz w:val="28"/>
          <w:szCs w:val="28"/>
        </w:rPr>
        <w:t xml:space="preserve"> </w:t>
      </w:r>
      <w:r w:rsidR="00DE45C9" w:rsidRPr="002C6F95">
        <w:rPr>
          <w:rFonts w:ascii="Times New Roman" w:hAnsi="Times New Roman"/>
          <w:sz w:val="28"/>
          <w:szCs w:val="28"/>
        </w:rPr>
        <w:t>hình ảnh đại diện</w:t>
      </w:r>
      <w:r w:rsidRPr="002C6F95">
        <w:rPr>
          <w:rFonts w:ascii="Times New Roman" w:hAnsi="Times New Roman"/>
          <w:sz w:val="28"/>
          <w:szCs w:val="28"/>
        </w:rPr>
        <w:t>, cover trên facebook, twitter, zalo…)</w:t>
      </w:r>
      <w:r w:rsidRPr="002C6F95">
        <w:rPr>
          <w:rFonts w:ascii="Times New Roman" w:hAnsi="Times New Roman"/>
          <w:i/>
          <w:sz w:val="28"/>
          <w:szCs w:val="28"/>
        </w:rPr>
        <w:t>.</w:t>
      </w:r>
    </w:p>
    <w:p w:rsidR="00181741" w:rsidRPr="002C6F95"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Khuyến khích các đơn vị tổ chức các hoạt động tuyên truyền sáng tạo, hiệu quả, tiết kiệm.</w:t>
      </w:r>
    </w:p>
    <w:p w:rsidR="00181741" w:rsidRDefault="00181741" w:rsidP="00536F3B">
      <w:pPr>
        <w:spacing w:line="288" w:lineRule="auto"/>
        <w:ind w:firstLine="709"/>
        <w:jc w:val="both"/>
        <w:rPr>
          <w:rFonts w:ascii="Times New Roman" w:hAnsi="Times New Roman"/>
          <w:sz w:val="28"/>
          <w:szCs w:val="28"/>
        </w:rPr>
      </w:pPr>
      <w:r w:rsidRPr="002C6F95">
        <w:rPr>
          <w:rFonts w:ascii="Times New Roman" w:hAnsi="Times New Roman"/>
          <w:sz w:val="28"/>
          <w:szCs w:val="28"/>
        </w:rPr>
        <w:t xml:space="preserve">Tuyên truyền về Đại hội </w:t>
      </w:r>
      <w:r w:rsidR="002D6F22" w:rsidRPr="002C6F95">
        <w:rPr>
          <w:rFonts w:ascii="Times New Roman" w:hAnsi="Times New Roman"/>
          <w:spacing w:val="4"/>
          <w:sz w:val="28"/>
          <w:szCs w:val="28"/>
        </w:rPr>
        <w:t>Đoàn toàn tỉnh, Đại hội Đoàn toàn quốc</w:t>
      </w:r>
      <w:r w:rsidR="002D6F22" w:rsidRPr="002C6F95">
        <w:rPr>
          <w:rFonts w:ascii="Times New Roman" w:hAnsi="Times New Roman"/>
          <w:sz w:val="28"/>
          <w:szCs w:val="28"/>
        </w:rPr>
        <w:t xml:space="preserve"> </w:t>
      </w:r>
      <w:r w:rsidRPr="002C6F95">
        <w:rPr>
          <w:rFonts w:ascii="Times New Roman" w:hAnsi="Times New Roman"/>
          <w:sz w:val="28"/>
          <w:szCs w:val="28"/>
        </w:rPr>
        <w:t>lần thứ XI</w:t>
      </w:r>
      <w:r w:rsidR="00F55FCC" w:rsidRPr="002C6F95">
        <w:rPr>
          <w:rFonts w:ascii="Times New Roman" w:hAnsi="Times New Roman"/>
          <w:sz w:val="28"/>
          <w:szCs w:val="28"/>
        </w:rPr>
        <w:t>I</w:t>
      </w:r>
      <w:r w:rsidRPr="002C6F95">
        <w:rPr>
          <w:rFonts w:ascii="Times New Roman" w:hAnsi="Times New Roman"/>
          <w:sz w:val="28"/>
          <w:szCs w:val="28"/>
        </w:rPr>
        <w:t xml:space="preserve"> là nhiệm vụ trọng tâm,</w:t>
      </w:r>
      <w:r w:rsidR="002D6F22" w:rsidRPr="002C6F95">
        <w:rPr>
          <w:rFonts w:ascii="Times New Roman" w:hAnsi="Times New Roman"/>
          <w:sz w:val="28"/>
          <w:szCs w:val="28"/>
        </w:rPr>
        <w:t xml:space="preserve"> quan trọng của các cấp bộ Đoàn</w:t>
      </w:r>
      <w:r w:rsidR="00F55FCC" w:rsidRPr="002C6F95">
        <w:rPr>
          <w:rFonts w:ascii="Times New Roman" w:hAnsi="Times New Roman"/>
          <w:sz w:val="28"/>
          <w:szCs w:val="28"/>
        </w:rPr>
        <w:t xml:space="preserve"> góp phần cho thành công </w:t>
      </w:r>
      <w:proofErr w:type="gramStart"/>
      <w:r w:rsidR="00F55FCC" w:rsidRPr="002C6F95">
        <w:rPr>
          <w:rFonts w:ascii="Times New Roman" w:hAnsi="Times New Roman"/>
          <w:sz w:val="28"/>
          <w:szCs w:val="28"/>
        </w:rPr>
        <w:t>chung</w:t>
      </w:r>
      <w:proofErr w:type="gramEnd"/>
      <w:r w:rsidR="00F55FCC" w:rsidRPr="002C6F95">
        <w:rPr>
          <w:rFonts w:ascii="Times New Roman" w:hAnsi="Times New Roman"/>
          <w:sz w:val="28"/>
          <w:szCs w:val="28"/>
        </w:rPr>
        <w:t xml:space="preserve"> của Đại hội</w:t>
      </w:r>
      <w:r w:rsidR="002D6F22" w:rsidRPr="002C6F95">
        <w:rPr>
          <w:rFonts w:ascii="Times New Roman" w:hAnsi="Times New Roman"/>
          <w:sz w:val="28"/>
          <w:szCs w:val="28"/>
        </w:rPr>
        <w:t>.</w:t>
      </w:r>
      <w:r w:rsidRPr="002C6F95">
        <w:rPr>
          <w:rFonts w:ascii="Times New Roman" w:hAnsi="Times New Roman"/>
          <w:sz w:val="28"/>
          <w:szCs w:val="28"/>
        </w:rPr>
        <w:t xml:space="preserve"> Ban </w:t>
      </w:r>
      <w:r w:rsidR="002D6F22" w:rsidRPr="002C6F95">
        <w:rPr>
          <w:rFonts w:ascii="Times New Roman" w:hAnsi="Times New Roman"/>
          <w:sz w:val="28"/>
          <w:szCs w:val="28"/>
        </w:rPr>
        <w:t>Thường vụ Tỉnh đoàn đề nghị</w:t>
      </w:r>
      <w:r w:rsidRPr="002C6F95">
        <w:rPr>
          <w:rFonts w:ascii="Times New Roman" w:hAnsi="Times New Roman"/>
          <w:sz w:val="28"/>
          <w:szCs w:val="28"/>
        </w:rPr>
        <w:t xml:space="preserve"> các </w:t>
      </w:r>
      <w:r w:rsidR="002D6F22" w:rsidRPr="002C6F95">
        <w:rPr>
          <w:rFonts w:ascii="Times New Roman" w:hAnsi="Times New Roman"/>
          <w:sz w:val="28"/>
          <w:szCs w:val="28"/>
        </w:rPr>
        <w:t>huyện, thị,</w:t>
      </w:r>
      <w:r w:rsidRPr="002C6F95">
        <w:rPr>
          <w:rFonts w:ascii="Times New Roman" w:hAnsi="Times New Roman"/>
          <w:sz w:val="28"/>
          <w:szCs w:val="28"/>
        </w:rPr>
        <w:t xml:space="preserve"> thành </w:t>
      </w:r>
      <w:r w:rsidR="002D6F22" w:rsidRPr="002C6F95">
        <w:rPr>
          <w:rFonts w:ascii="Times New Roman" w:hAnsi="Times New Roman"/>
          <w:sz w:val="28"/>
          <w:szCs w:val="28"/>
        </w:rPr>
        <w:t>Đ</w:t>
      </w:r>
      <w:r w:rsidRPr="002C6F95">
        <w:rPr>
          <w:rFonts w:ascii="Times New Roman" w:hAnsi="Times New Roman"/>
          <w:sz w:val="28"/>
          <w:szCs w:val="28"/>
        </w:rPr>
        <w:t xml:space="preserve">oàn, </w:t>
      </w:r>
      <w:r w:rsidR="002D6F22" w:rsidRPr="002C6F95">
        <w:rPr>
          <w:rFonts w:ascii="Times New Roman" w:hAnsi="Times New Roman"/>
          <w:sz w:val="28"/>
          <w:szCs w:val="28"/>
        </w:rPr>
        <w:t>Đ</w:t>
      </w:r>
      <w:r w:rsidRPr="002C6F95">
        <w:rPr>
          <w:rFonts w:ascii="Times New Roman" w:hAnsi="Times New Roman"/>
          <w:sz w:val="28"/>
          <w:szCs w:val="28"/>
        </w:rPr>
        <w:t>oàn trực thuộc khẩn trương, nghiêm túc triển khai thực hiện</w:t>
      </w:r>
      <w:proofErr w:type="gramStart"/>
      <w:r w:rsidRPr="002C6F95">
        <w:rPr>
          <w:rFonts w:ascii="Times New Roman" w:hAnsi="Times New Roman"/>
          <w:sz w:val="28"/>
          <w:szCs w:val="28"/>
        </w:rPr>
        <w:t>./</w:t>
      </w:r>
      <w:proofErr w:type="gramEnd"/>
      <w:r w:rsidRPr="002C6F95">
        <w:rPr>
          <w:rFonts w:ascii="Times New Roman" w:hAnsi="Times New Roman"/>
          <w:sz w:val="28"/>
          <w:szCs w:val="28"/>
        </w:rPr>
        <w:t>.</w:t>
      </w:r>
    </w:p>
    <w:p w:rsidR="002B592D" w:rsidRPr="002C6F95" w:rsidRDefault="002B592D" w:rsidP="00536F3B">
      <w:pPr>
        <w:spacing w:line="288" w:lineRule="auto"/>
        <w:ind w:firstLine="709"/>
        <w:jc w:val="both"/>
        <w:rPr>
          <w:rFonts w:ascii="Times New Roman" w:hAnsi="Times New Roman"/>
          <w:sz w:val="28"/>
          <w:szCs w:val="28"/>
        </w:rPr>
      </w:pPr>
    </w:p>
    <w:tbl>
      <w:tblPr>
        <w:tblW w:w="10031" w:type="dxa"/>
        <w:tblLook w:val="04A0" w:firstRow="1" w:lastRow="0" w:firstColumn="1" w:lastColumn="0" w:noHBand="0" w:noVBand="1"/>
      </w:tblPr>
      <w:tblGrid>
        <w:gridCol w:w="3936"/>
        <w:gridCol w:w="6095"/>
      </w:tblGrid>
      <w:tr w:rsidR="002D6F22" w:rsidRPr="00963685" w:rsidTr="008E66DA">
        <w:tc>
          <w:tcPr>
            <w:tcW w:w="3936" w:type="dxa"/>
          </w:tcPr>
          <w:p w:rsidR="002D6F22" w:rsidRPr="002D6F22" w:rsidRDefault="002D6F22" w:rsidP="00386FB2">
            <w:pPr>
              <w:rPr>
                <w:rFonts w:ascii="Times New Roman" w:hAnsi="Times New Roman"/>
                <w:b/>
                <w:sz w:val="26"/>
              </w:rPr>
            </w:pPr>
          </w:p>
          <w:p w:rsidR="002D6F22" w:rsidRPr="002D6F22" w:rsidRDefault="002D6F22" w:rsidP="008E66DA">
            <w:pPr>
              <w:jc w:val="both"/>
              <w:rPr>
                <w:rFonts w:ascii="Times New Roman" w:hAnsi="Times New Roman"/>
                <w:b/>
                <w:lang w:val="nb-NO"/>
              </w:rPr>
            </w:pPr>
            <w:r w:rsidRPr="002D6F22">
              <w:rPr>
                <w:rFonts w:ascii="Times New Roman" w:hAnsi="Times New Roman"/>
                <w:b/>
                <w:sz w:val="26"/>
              </w:rPr>
              <w:t xml:space="preserve">Nơi nhận: </w:t>
            </w:r>
            <w:r w:rsidRPr="002D6F22">
              <w:rPr>
                <w:rFonts w:ascii="Times New Roman" w:hAnsi="Times New Roman"/>
                <w:b/>
              </w:rPr>
              <w:tab/>
            </w:r>
            <w:r w:rsidRPr="002D6F22">
              <w:rPr>
                <w:rFonts w:ascii="Times New Roman" w:hAnsi="Times New Roman"/>
                <w:b/>
              </w:rPr>
              <w:tab/>
            </w:r>
            <w:r w:rsidRPr="002D6F22">
              <w:rPr>
                <w:rFonts w:ascii="Times New Roman" w:hAnsi="Times New Roman"/>
                <w:sz w:val="22"/>
                <w:szCs w:val="22"/>
                <w:lang w:val="nl-NL"/>
              </w:rPr>
              <w:t xml:space="preserve">       </w:t>
            </w:r>
          </w:p>
          <w:p w:rsidR="00011BB0" w:rsidRDefault="00814802" w:rsidP="008E66DA">
            <w:pPr>
              <w:jc w:val="both"/>
              <w:rPr>
                <w:rFonts w:ascii="Times New Roman" w:hAnsi="Times New Roman"/>
              </w:rPr>
            </w:pPr>
            <w:r>
              <w:rPr>
                <w:rFonts w:ascii="Times New Roman" w:hAnsi="Times New Roman"/>
                <w:noProof/>
                <w:w w:val="105"/>
                <w:sz w:val="28"/>
                <w:szCs w:val="28"/>
                <w:lang w:val="vi-VN"/>
              </w:rPr>
              <w:pict>
                <v:shapetype id="_x0000_t202" coordsize="21600,21600" o:spt="202" path="m,l,21600r21600,l21600,xe">
                  <v:stroke joinstyle="miter"/>
                  <v:path gradientshapeok="t" o:connecttype="rect"/>
                </v:shapetype>
                <v:shape id="Text Box 2" o:spid="_x0000_s1028" type="#_x0000_t202" style="position:absolute;left:0;text-align:left;margin-left:184.95pt;margin-top:10.3pt;width:63.75pt;height:32.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8512E6" w:rsidRPr="008E66DA" w:rsidRDefault="008512E6" w:rsidP="002D6F22">
                        <w:pPr>
                          <w:rPr>
                            <w:rFonts w:ascii="Times New Roman" w:hAnsi="Times New Roman"/>
                          </w:rPr>
                        </w:pPr>
                        <w:r>
                          <w:rPr>
                            <w:rFonts w:ascii="Times New Roman" w:hAnsi="Times New Roman"/>
                            <w:sz w:val="22"/>
                            <w:szCs w:val="22"/>
                          </w:rPr>
                          <w:t>(</w:t>
                        </w:r>
                        <w:proofErr w:type="gramStart"/>
                        <w:r>
                          <w:rPr>
                            <w:rFonts w:ascii="Times New Roman" w:hAnsi="Times New Roman"/>
                            <w:sz w:val="22"/>
                            <w:szCs w:val="22"/>
                          </w:rPr>
                          <w:t>b/c</w:t>
                        </w:r>
                        <w:proofErr w:type="gramEnd"/>
                        <w:r w:rsidRPr="008E66DA">
                          <w:rPr>
                            <w:rFonts w:ascii="Times New Roman" w:hAnsi="Times New Roman"/>
                            <w:sz w:val="22"/>
                            <w:szCs w:val="22"/>
                          </w:rPr>
                          <w:t>)</w:t>
                        </w:r>
                      </w:p>
                    </w:txbxContent>
                  </v:textbox>
                </v:shape>
              </w:pict>
            </w:r>
            <w:r>
              <w:rPr>
                <w:rFonts w:ascii="Times New Roman" w:hAnsi="Times New Roman"/>
                <w:noProof/>
                <w:sz w:val="22"/>
                <w:szCs w:val="22"/>
              </w:rPr>
              <w:pict>
                <v:shape id="_x0000_s1032" type="#_x0000_t32" style="position:absolute;left:0;text-align:left;margin-left:190.2pt;margin-top:1.3pt;width:0;height:36.65pt;z-index:251664384" o:connectortype="straight"/>
              </w:pict>
            </w:r>
            <w:r w:rsidR="002D6F22" w:rsidRPr="002D6F22">
              <w:rPr>
                <w:rFonts w:ascii="Times New Roman" w:hAnsi="Times New Roman"/>
                <w:sz w:val="22"/>
                <w:szCs w:val="22"/>
              </w:rPr>
              <w:t xml:space="preserve">- </w:t>
            </w:r>
            <w:r w:rsidR="00011BB0">
              <w:rPr>
                <w:rFonts w:ascii="Times New Roman" w:hAnsi="Times New Roman"/>
                <w:sz w:val="22"/>
                <w:szCs w:val="22"/>
              </w:rPr>
              <w:t>Ban Bí thư Trung ương Đoàn;</w:t>
            </w:r>
          </w:p>
          <w:p w:rsidR="00011BB0" w:rsidRPr="00011BB0" w:rsidRDefault="00011BB0" w:rsidP="008E66DA">
            <w:pPr>
              <w:jc w:val="both"/>
              <w:rPr>
                <w:rFonts w:ascii="Times New Roman" w:hAnsi="Times New Roman"/>
                <w:lang w:val="nl-NL"/>
              </w:rPr>
            </w:pPr>
            <w:r w:rsidRPr="002D6F22">
              <w:rPr>
                <w:rFonts w:ascii="Times New Roman" w:hAnsi="Times New Roman"/>
                <w:sz w:val="22"/>
                <w:szCs w:val="22"/>
                <w:lang w:val="nl-NL"/>
              </w:rPr>
              <w:t xml:space="preserve">- </w:t>
            </w:r>
            <w:r w:rsidR="008E66DA">
              <w:rPr>
                <w:rFonts w:ascii="Times New Roman" w:hAnsi="Times New Roman"/>
                <w:sz w:val="22"/>
                <w:szCs w:val="22"/>
                <w:lang w:val="nl-NL"/>
              </w:rPr>
              <w:t>Thường trực Tỉnh ủy</w:t>
            </w:r>
            <w:r w:rsidRPr="002D6F22">
              <w:rPr>
                <w:rFonts w:ascii="Times New Roman" w:hAnsi="Times New Roman"/>
                <w:sz w:val="22"/>
                <w:szCs w:val="22"/>
                <w:lang w:val="nl-NL"/>
              </w:rPr>
              <w:t xml:space="preserve">;              </w:t>
            </w:r>
          </w:p>
          <w:p w:rsidR="002D6F22" w:rsidRPr="002D6F22" w:rsidRDefault="00957EB4" w:rsidP="008E66DA">
            <w:pPr>
              <w:jc w:val="both"/>
              <w:rPr>
                <w:rFonts w:ascii="Times New Roman" w:hAnsi="Times New Roman"/>
              </w:rPr>
            </w:pPr>
            <w:r>
              <w:rPr>
                <w:rFonts w:ascii="Times New Roman" w:hAnsi="Times New Roman"/>
                <w:sz w:val="22"/>
                <w:szCs w:val="22"/>
              </w:rPr>
              <w:t>- BTG TW Đoàn; Ban TG, BDV Tỉnh ủy</w:t>
            </w:r>
            <w:r w:rsidR="002D6F22" w:rsidRPr="002D6F22">
              <w:rPr>
                <w:rFonts w:ascii="Times New Roman" w:hAnsi="Times New Roman"/>
                <w:sz w:val="22"/>
                <w:szCs w:val="22"/>
              </w:rPr>
              <w:t>;</w:t>
            </w:r>
          </w:p>
          <w:p w:rsidR="00F12FD3" w:rsidRPr="00F12FD3" w:rsidRDefault="00957EB4" w:rsidP="008E66DA">
            <w:pPr>
              <w:jc w:val="both"/>
              <w:rPr>
                <w:rFonts w:ascii="Times New Roman" w:hAnsi="Times New Roman"/>
              </w:rPr>
            </w:pPr>
            <w:r>
              <w:rPr>
                <w:rFonts w:ascii="Times New Roman" w:hAnsi="Times New Roman"/>
                <w:sz w:val="22"/>
                <w:szCs w:val="22"/>
              </w:rPr>
              <w:t xml:space="preserve">- </w:t>
            </w:r>
            <w:r w:rsidR="00D4579B">
              <w:rPr>
                <w:rFonts w:ascii="Times New Roman" w:hAnsi="Times New Roman"/>
                <w:sz w:val="22"/>
                <w:szCs w:val="22"/>
              </w:rPr>
              <w:t>Các Ban, Văn phòng Tỉnh đoàn;</w:t>
            </w:r>
          </w:p>
          <w:p w:rsidR="008E66DA" w:rsidRPr="008E66DA" w:rsidRDefault="00814802" w:rsidP="008E66DA">
            <w:pPr>
              <w:jc w:val="both"/>
              <w:rPr>
                <w:rFonts w:ascii="Times New Roman" w:hAnsi="Times New Roman"/>
              </w:rPr>
            </w:pPr>
            <w:r>
              <w:rPr>
                <w:rFonts w:ascii="Times New Roman" w:hAnsi="Times New Roman"/>
                <w:b/>
                <w:noProof/>
                <w:sz w:val="28"/>
                <w:szCs w:val="28"/>
              </w:rPr>
              <w:pict>
                <v:shape id="_x0000_s1034" type="#_x0000_t202" style="position:absolute;left:0;text-align:left;margin-left:184.95pt;margin-top:13.4pt;width:75.6pt;height:22.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34">
                    <w:txbxContent>
                      <w:p w:rsidR="008512E6" w:rsidRPr="008E66DA" w:rsidRDefault="008512E6" w:rsidP="00D4579B">
                        <w:pPr>
                          <w:rPr>
                            <w:rFonts w:ascii="Times New Roman" w:hAnsi="Times New Roman"/>
                          </w:rPr>
                        </w:pPr>
                      </w:p>
                    </w:txbxContent>
                  </v:textbox>
                </v:shape>
              </w:pict>
            </w:r>
            <w:r w:rsidR="008E66DA">
              <w:rPr>
                <w:rFonts w:ascii="Times New Roman" w:hAnsi="Times New Roman"/>
                <w:sz w:val="22"/>
                <w:szCs w:val="22"/>
              </w:rPr>
              <w:t>- Hội LHTN Việt Nam tỉnh, Hội SVVN tỉnh, Hội Đồng đội tỉnh;</w:t>
            </w:r>
          </w:p>
          <w:p w:rsidR="002D6F22" w:rsidRPr="002D6F22" w:rsidRDefault="00D4579B" w:rsidP="008E66DA">
            <w:pPr>
              <w:jc w:val="both"/>
              <w:rPr>
                <w:rFonts w:ascii="Times New Roman" w:hAnsi="Times New Roman"/>
              </w:rPr>
            </w:pPr>
            <w:r>
              <w:rPr>
                <w:rFonts w:ascii="Times New Roman" w:hAnsi="Times New Roman"/>
                <w:sz w:val="22"/>
                <w:szCs w:val="22"/>
              </w:rPr>
              <w:t xml:space="preserve">- </w:t>
            </w:r>
            <w:r w:rsidR="00957EB4">
              <w:rPr>
                <w:rFonts w:ascii="Times New Roman" w:hAnsi="Times New Roman"/>
                <w:sz w:val="22"/>
                <w:szCs w:val="22"/>
              </w:rPr>
              <w:t>Các huyện, thị, thành Đoàn,</w:t>
            </w:r>
            <w:r w:rsidR="002D6F22" w:rsidRPr="002D6F22">
              <w:rPr>
                <w:rFonts w:ascii="Times New Roman" w:hAnsi="Times New Roman"/>
                <w:sz w:val="22"/>
                <w:szCs w:val="22"/>
              </w:rPr>
              <w:t xml:space="preserve"> Đoàn trực thuộc;</w:t>
            </w:r>
          </w:p>
          <w:p w:rsidR="002D6F22" w:rsidRPr="002D6F22" w:rsidRDefault="002D6F22" w:rsidP="00F12FD3">
            <w:pPr>
              <w:jc w:val="both"/>
              <w:rPr>
                <w:rFonts w:ascii="Times New Roman" w:hAnsi="Times New Roman"/>
                <w:sz w:val="2"/>
                <w:lang w:val="nb-NO"/>
              </w:rPr>
            </w:pPr>
            <w:r w:rsidRPr="002D6F22">
              <w:rPr>
                <w:rFonts w:ascii="Times New Roman" w:hAnsi="Times New Roman"/>
                <w:sz w:val="22"/>
                <w:szCs w:val="22"/>
              </w:rPr>
              <w:t>- Lưu VT,</w:t>
            </w:r>
            <w:r w:rsidR="00F12FD3">
              <w:rPr>
                <w:rFonts w:ascii="Times New Roman" w:hAnsi="Times New Roman"/>
                <w:sz w:val="22"/>
                <w:szCs w:val="22"/>
              </w:rPr>
              <w:t xml:space="preserve"> </w:t>
            </w:r>
            <w:r w:rsidRPr="002D6F22">
              <w:rPr>
                <w:rFonts w:ascii="Times New Roman" w:hAnsi="Times New Roman"/>
                <w:sz w:val="22"/>
                <w:szCs w:val="22"/>
              </w:rPr>
              <w:t>Website.</w:t>
            </w:r>
            <w:r w:rsidRPr="002D6F22">
              <w:rPr>
                <w:rFonts w:ascii="Times New Roman" w:hAnsi="Times New Roman"/>
                <w:sz w:val="22"/>
                <w:szCs w:val="22"/>
              </w:rPr>
              <w:tab/>
            </w:r>
          </w:p>
        </w:tc>
        <w:tc>
          <w:tcPr>
            <w:tcW w:w="6095" w:type="dxa"/>
          </w:tcPr>
          <w:p w:rsidR="002D6F22" w:rsidRPr="002D6F22" w:rsidRDefault="00500F0B" w:rsidP="008E66DA">
            <w:pPr>
              <w:ind w:hanging="108"/>
              <w:jc w:val="center"/>
              <w:rPr>
                <w:rFonts w:ascii="Times New Roman" w:hAnsi="Times New Roman"/>
                <w:sz w:val="28"/>
                <w:szCs w:val="28"/>
              </w:rPr>
            </w:pPr>
            <w:r>
              <w:rPr>
                <w:rFonts w:ascii="Times New Roman" w:hAnsi="Times New Roman"/>
                <w:b/>
                <w:sz w:val="28"/>
                <w:szCs w:val="28"/>
              </w:rPr>
              <w:t xml:space="preserve">  </w:t>
            </w:r>
            <w:r w:rsidR="002D6F22" w:rsidRPr="002D6F22">
              <w:rPr>
                <w:rFonts w:ascii="Times New Roman" w:hAnsi="Times New Roman"/>
                <w:b/>
                <w:sz w:val="28"/>
                <w:szCs w:val="28"/>
              </w:rPr>
              <w:t>TM. BAN THƯỜNG VỤ TỈNH ĐOÀN</w:t>
            </w:r>
          </w:p>
          <w:p w:rsidR="002D6F22" w:rsidRPr="002D6F22" w:rsidRDefault="00996FE2" w:rsidP="008E66DA">
            <w:pPr>
              <w:pStyle w:val="BodyTextIndent2"/>
              <w:spacing w:after="0" w:line="240" w:lineRule="auto"/>
              <w:jc w:val="center"/>
              <w:rPr>
                <w:rFonts w:ascii="Times New Roman" w:hAnsi="Times New Roman"/>
                <w:szCs w:val="28"/>
              </w:rPr>
            </w:pPr>
            <w:r>
              <w:rPr>
                <w:rFonts w:ascii="Times New Roman" w:hAnsi="Times New Roman"/>
                <w:sz w:val="28"/>
                <w:szCs w:val="28"/>
              </w:rPr>
              <w:t xml:space="preserve">PHÓ </w:t>
            </w:r>
            <w:r w:rsidR="002D6F22" w:rsidRPr="00610648">
              <w:rPr>
                <w:rFonts w:ascii="Times New Roman" w:hAnsi="Times New Roman"/>
                <w:sz w:val="28"/>
                <w:szCs w:val="28"/>
              </w:rPr>
              <w:t>BÍ THƯ</w:t>
            </w:r>
          </w:p>
          <w:p w:rsidR="002D6F22" w:rsidRPr="002D6F22" w:rsidRDefault="002D6F22" w:rsidP="008E66DA">
            <w:pPr>
              <w:pStyle w:val="BodyTextIndent2"/>
              <w:spacing w:after="0" w:line="240" w:lineRule="auto"/>
              <w:jc w:val="center"/>
              <w:rPr>
                <w:rFonts w:ascii="Times New Roman" w:hAnsi="Times New Roman"/>
                <w:szCs w:val="28"/>
              </w:rPr>
            </w:pPr>
          </w:p>
          <w:p w:rsidR="002D6F22" w:rsidRPr="002D6F22" w:rsidRDefault="002D6F22" w:rsidP="008E66DA">
            <w:pPr>
              <w:pStyle w:val="BodyTextIndent2"/>
              <w:spacing w:after="0" w:line="240" w:lineRule="auto"/>
              <w:jc w:val="center"/>
              <w:rPr>
                <w:rFonts w:ascii="Times New Roman" w:hAnsi="Times New Roman"/>
                <w:szCs w:val="28"/>
              </w:rPr>
            </w:pPr>
          </w:p>
          <w:p w:rsidR="008C279F" w:rsidRPr="00610648" w:rsidRDefault="008C279F" w:rsidP="008E66DA">
            <w:pPr>
              <w:pStyle w:val="BodyTextIndent2"/>
              <w:tabs>
                <w:tab w:val="left" w:pos="2066"/>
              </w:tabs>
              <w:spacing w:after="0" w:line="240" w:lineRule="auto"/>
              <w:jc w:val="center"/>
              <w:rPr>
                <w:rFonts w:ascii="Times New Roman" w:hAnsi="Times New Roman"/>
                <w:szCs w:val="28"/>
              </w:rPr>
            </w:pPr>
          </w:p>
          <w:p w:rsidR="002D6F22" w:rsidRPr="002D6F22" w:rsidRDefault="002D6F22" w:rsidP="008E66DA">
            <w:pPr>
              <w:pStyle w:val="BodyTextIndent2"/>
              <w:tabs>
                <w:tab w:val="left" w:pos="1891"/>
                <w:tab w:val="center" w:pos="2694"/>
              </w:tabs>
              <w:spacing w:after="0" w:line="240" w:lineRule="auto"/>
              <w:jc w:val="center"/>
              <w:rPr>
                <w:rFonts w:ascii="Times New Roman" w:hAnsi="Times New Roman"/>
                <w:b/>
                <w:szCs w:val="28"/>
              </w:rPr>
            </w:pPr>
          </w:p>
          <w:p w:rsidR="002D6F22" w:rsidRPr="002D6F22" w:rsidRDefault="002D6F22" w:rsidP="008E66DA">
            <w:pPr>
              <w:pStyle w:val="BodyTextIndent2"/>
              <w:spacing w:after="0" w:line="240" w:lineRule="auto"/>
              <w:ind w:left="0"/>
              <w:jc w:val="center"/>
              <w:rPr>
                <w:rFonts w:ascii="Times New Roman" w:hAnsi="Times New Roman"/>
                <w:b/>
                <w:szCs w:val="28"/>
              </w:rPr>
            </w:pPr>
          </w:p>
          <w:p w:rsidR="002D6F22" w:rsidRDefault="002D6F22" w:rsidP="008E66DA">
            <w:pPr>
              <w:pStyle w:val="BodyTextIndent2"/>
              <w:spacing w:after="0" w:line="240" w:lineRule="auto"/>
              <w:ind w:left="0"/>
              <w:jc w:val="center"/>
              <w:rPr>
                <w:rFonts w:ascii="Times New Roman" w:hAnsi="Times New Roman"/>
                <w:b/>
                <w:szCs w:val="28"/>
              </w:rPr>
            </w:pPr>
          </w:p>
          <w:p w:rsidR="002B592D" w:rsidRPr="002D6F22" w:rsidRDefault="002B592D" w:rsidP="008E66DA">
            <w:pPr>
              <w:pStyle w:val="BodyTextIndent2"/>
              <w:spacing w:after="0" w:line="240" w:lineRule="auto"/>
              <w:ind w:left="0"/>
              <w:jc w:val="center"/>
              <w:rPr>
                <w:rFonts w:ascii="Times New Roman" w:hAnsi="Times New Roman"/>
                <w:b/>
                <w:szCs w:val="28"/>
              </w:rPr>
            </w:pPr>
          </w:p>
          <w:p w:rsidR="002D6F22" w:rsidRPr="002D6F22" w:rsidRDefault="00996FE2" w:rsidP="00B618D6">
            <w:pPr>
              <w:spacing w:before="120" w:after="120"/>
              <w:jc w:val="center"/>
              <w:rPr>
                <w:rFonts w:ascii="Times New Roman" w:hAnsi="Times New Roman"/>
                <w:sz w:val="2"/>
                <w:lang w:val="nb-NO"/>
              </w:rPr>
            </w:pPr>
            <w:r>
              <w:rPr>
                <w:rFonts w:ascii="Times New Roman" w:hAnsi="Times New Roman"/>
                <w:b/>
                <w:sz w:val="28"/>
                <w:szCs w:val="28"/>
              </w:rPr>
              <w:t xml:space="preserve">       </w:t>
            </w:r>
            <w:proofErr w:type="spellStart"/>
            <w:r>
              <w:rPr>
                <w:rFonts w:ascii="Times New Roman" w:hAnsi="Times New Roman"/>
                <w:b/>
                <w:sz w:val="28"/>
                <w:szCs w:val="28"/>
              </w:rPr>
              <w:t>Phạm</w:t>
            </w:r>
            <w:proofErr w:type="spellEnd"/>
            <w:r>
              <w:rPr>
                <w:rFonts w:ascii="Times New Roman" w:hAnsi="Times New Roman"/>
                <w:b/>
                <w:sz w:val="28"/>
                <w:szCs w:val="28"/>
              </w:rPr>
              <w:t xml:space="preserve"> </w:t>
            </w:r>
            <w:proofErr w:type="spellStart"/>
            <w:r>
              <w:rPr>
                <w:rFonts w:ascii="Times New Roman" w:hAnsi="Times New Roman"/>
                <w:b/>
                <w:sz w:val="28"/>
                <w:szCs w:val="28"/>
              </w:rPr>
              <w:t>Ngọc</w:t>
            </w:r>
            <w:proofErr w:type="spellEnd"/>
            <w:r>
              <w:rPr>
                <w:rFonts w:ascii="Times New Roman" w:hAnsi="Times New Roman"/>
                <w:b/>
                <w:sz w:val="28"/>
                <w:szCs w:val="28"/>
              </w:rPr>
              <w:t xml:space="preserve"> </w:t>
            </w:r>
            <w:proofErr w:type="spellStart"/>
            <w:r>
              <w:rPr>
                <w:rFonts w:ascii="Times New Roman" w:hAnsi="Times New Roman"/>
                <w:b/>
                <w:sz w:val="28"/>
                <w:szCs w:val="28"/>
              </w:rPr>
              <w:t>Hải</w:t>
            </w:r>
            <w:proofErr w:type="spellEnd"/>
          </w:p>
        </w:tc>
      </w:tr>
    </w:tbl>
    <w:p w:rsidR="00A47AF6" w:rsidRDefault="00A47AF6"/>
    <w:sectPr w:rsidR="00A47AF6" w:rsidSect="00500F0B">
      <w:headerReference w:type="even" r:id="rId7"/>
      <w:headerReference w:type="default" r:id="rId8"/>
      <w:footerReference w:type="even" r:id="rId9"/>
      <w:footerReference w:type="default" r:id="rId10"/>
      <w:pgSz w:w="11907" w:h="16840" w:code="9"/>
      <w:pgMar w:top="1134" w:right="992" w:bottom="851" w:left="1701" w:header="539"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E6" w:rsidRDefault="008512E6" w:rsidP="006E0046">
      <w:r>
        <w:separator/>
      </w:r>
    </w:p>
  </w:endnote>
  <w:endnote w:type="continuationSeparator" w:id="0">
    <w:p w:rsidR="008512E6" w:rsidRDefault="008512E6" w:rsidP="006E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6" w:rsidRDefault="008512E6" w:rsidP="00082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E6" w:rsidRDefault="008512E6" w:rsidP="000823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6" w:rsidRDefault="008512E6">
    <w:pPr>
      <w:pStyle w:val="Footer"/>
      <w:jc w:val="right"/>
    </w:pPr>
  </w:p>
  <w:p w:rsidR="008512E6" w:rsidRDefault="008512E6" w:rsidP="000823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E6" w:rsidRDefault="008512E6" w:rsidP="006E0046">
      <w:r>
        <w:separator/>
      </w:r>
    </w:p>
  </w:footnote>
  <w:footnote w:type="continuationSeparator" w:id="0">
    <w:p w:rsidR="008512E6" w:rsidRDefault="008512E6" w:rsidP="006E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6" w:rsidRDefault="008512E6" w:rsidP="000823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E6" w:rsidRDefault="0085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6" w:rsidRPr="00A61235" w:rsidRDefault="008512E6">
    <w:pPr>
      <w:pStyle w:val="Header"/>
      <w:jc w:val="center"/>
      <w:rPr>
        <w:rFonts w:ascii="Times New Roman" w:hAnsi="Times New Roman"/>
      </w:rPr>
    </w:pPr>
    <w:r w:rsidRPr="00A61235">
      <w:rPr>
        <w:rFonts w:ascii="Times New Roman" w:hAnsi="Times New Roman"/>
      </w:rPr>
      <w:fldChar w:fldCharType="begin"/>
    </w:r>
    <w:r w:rsidRPr="00A61235">
      <w:rPr>
        <w:rFonts w:ascii="Times New Roman" w:hAnsi="Times New Roman"/>
      </w:rPr>
      <w:instrText xml:space="preserve"> PAGE   \* MERGEFORMAT </w:instrText>
    </w:r>
    <w:r w:rsidRPr="00A61235">
      <w:rPr>
        <w:rFonts w:ascii="Times New Roman" w:hAnsi="Times New Roman"/>
      </w:rPr>
      <w:fldChar w:fldCharType="separate"/>
    </w:r>
    <w:r w:rsidR="00814802">
      <w:rPr>
        <w:rFonts w:ascii="Times New Roman" w:hAnsi="Times New Roman"/>
        <w:noProof/>
      </w:rPr>
      <w:t>12</w:t>
    </w:r>
    <w:r w:rsidRPr="00A61235">
      <w:rPr>
        <w:rFonts w:ascii="Times New Roman" w:hAnsi="Times New Roman"/>
        <w:noProof/>
      </w:rPr>
      <w:fldChar w:fldCharType="end"/>
    </w:r>
  </w:p>
  <w:p w:rsidR="008512E6" w:rsidRDefault="00851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741"/>
    <w:rsid w:val="00011BB0"/>
    <w:rsid w:val="00061287"/>
    <w:rsid w:val="000672EA"/>
    <w:rsid w:val="00081F1E"/>
    <w:rsid w:val="00082304"/>
    <w:rsid w:val="000B0878"/>
    <w:rsid w:val="000B4F01"/>
    <w:rsid w:val="000C1F23"/>
    <w:rsid w:val="000D356A"/>
    <w:rsid w:val="000E01F9"/>
    <w:rsid w:val="000E5601"/>
    <w:rsid w:val="000E6C96"/>
    <w:rsid w:val="000F2F35"/>
    <w:rsid w:val="000F5285"/>
    <w:rsid w:val="0010151D"/>
    <w:rsid w:val="00110C70"/>
    <w:rsid w:val="00115FC3"/>
    <w:rsid w:val="00117BB1"/>
    <w:rsid w:val="00136F32"/>
    <w:rsid w:val="001576D3"/>
    <w:rsid w:val="00181741"/>
    <w:rsid w:val="001C083E"/>
    <w:rsid w:val="001C5E45"/>
    <w:rsid w:val="001E7BD0"/>
    <w:rsid w:val="001F1EE4"/>
    <w:rsid w:val="001F4BDD"/>
    <w:rsid w:val="001F6656"/>
    <w:rsid w:val="001F6916"/>
    <w:rsid w:val="00211661"/>
    <w:rsid w:val="00222046"/>
    <w:rsid w:val="002859BE"/>
    <w:rsid w:val="0029308E"/>
    <w:rsid w:val="00297D74"/>
    <w:rsid w:val="002A59B8"/>
    <w:rsid w:val="002A69C1"/>
    <w:rsid w:val="002B592D"/>
    <w:rsid w:val="002C6F95"/>
    <w:rsid w:val="002D550C"/>
    <w:rsid w:val="002D6F22"/>
    <w:rsid w:val="00312F41"/>
    <w:rsid w:val="0031477E"/>
    <w:rsid w:val="0032536C"/>
    <w:rsid w:val="00333141"/>
    <w:rsid w:val="0033329F"/>
    <w:rsid w:val="00334AC8"/>
    <w:rsid w:val="0033604D"/>
    <w:rsid w:val="00375410"/>
    <w:rsid w:val="00376062"/>
    <w:rsid w:val="00386FB2"/>
    <w:rsid w:val="003A235E"/>
    <w:rsid w:val="003A2B21"/>
    <w:rsid w:val="003B7914"/>
    <w:rsid w:val="003E264C"/>
    <w:rsid w:val="003F0B50"/>
    <w:rsid w:val="003F359B"/>
    <w:rsid w:val="00403781"/>
    <w:rsid w:val="00407BF4"/>
    <w:rsid w:val="004176B8"/>
    <w:rsid w:val="00461C3A"/>
    <w:rsid w:val="00497EBE"/>
    <w:rsid w:val="004A6828"/>
    <w:rsid w:val="004C745F"/>
    <w:rsid w:val="004D049A"/>
    <w:rsid w:val="004E2BA9"/>
    <w:rsid w:val="004E3C26"/>
    <w:rsid w:val="00500F0B"/>
    <w:rsid w:val="00512AF4"/>
    <w:rsid w:val="00522733"/>
    <w:rsid w:val="00536F3B"/>
    <w:rsid w:val="00546299"/>
    <w:rsid w:val="0055661E"/>
    <w:rsid w:val="00560819"/>
    <w:rsid w:val="005913BF"/>
    <w:rsid w:val="005A096A"/>
    <w:rsid w:val="005E26E5"/>
    <w:rsid w:val="005E7819"/>
    <w:rsid w:val="005F333D"/>
    <w:rsid w:val="00610648"/>
    <w:rsid w:val="00620469"/>
    <w:rsid w:val="00650112"/>
    <w:rsid w:val="00660461"/>
    <w:rsid w:val="006879EC"/>
    <w:rsid w:val="00695FC7"/>
    <w:rsid w:val="00697887"/>
    <w:rsid w:val="006B5AF3"/>
    <w:rsid w:val="006B716F"/>
    <w:rsid w:val="006D3FD6"/>
    <w:rsid w:val="006E0046"/>
    <w:rsid w:val="006F4322"/>
    <w:rsid w:val="007313BA"/>
    <w:rsid w:val="00743F3B"/>
    <w:rsid w:val="00751398"/>
    <w:rsid w:val="00752621"/>
    <w:rsid w:val="007722FE"/>
    <w:rsid w:val="00777F58"/>
    <w:rsid w:val="007A6EF9"/>
    <w:rsid w:val="007C2BA6"/>
    <w:rsid w:val="007C3D14"/>
    <w:rsid w:val="007D0E0A"/>
    <w:rsid w:val="007E0EC5"/>
    <w:rsid w:val="00814802"/>
    <w:rsid w:val="0081709D"/>
    <w:rsid w:val="00823F6D"/>
    <w:rsid w:val="0082466E"/>
    <w:rsid w:val="008441A5"/>
    <w:rsid w:val="008512E6"/>
    <w:rsid w:val="0086004C"/>
    <w:rsid w:val="008630F5"/>
    <w:rsid w:val="008C279F"/>
    <w:rsid w:val="008E66DA"/>
    <w:rsid w:val="008F6DA0"/>
    <w:rsid w:val="0090289D"/>
    <w:rsid w:val="00913D27"/>
    <w:rsid w:val="0093082F"/>
    <w:rsid w:val="00943326"/>
    <w:rsid w:val="00947EA5"/>
    <w:rsid w:val="00957EB4"/>
    <w:rsid w:val="00991E26"/>
    <w:rsid w:val="0099363B"/>
    <w:rsid w:val="00996FE2"/>
    <w:rsid w:val="009A2173"/>
    <w:rsid w:val="009B14C4"/>
    <w:rsid w:val="009C5944"/>
    <w:rsid w:val="009D477E"/>
    <w:rsid w:val="009E6590"/>
    <w:rsid w:val="009F57D1"/>
    <w:rsid w:val="00A00503"/>
    <w:rsid w:val="00A2135F"/>
    <w:rsid w:val="00A2407A"/>
    <w:rsid w:val="00A25CC7"/>
    <w:rsid w:val="00A32CF8"/>
    <w:rsid w:val="00A4291E"/>
    <w:rsid w:val="00A47AF6"/>
    <w:rsid w:val="00A744C2"/>
    <w:rsid w:val="00A866A5"/>
    <w:rsid w:val="00A9660B"/>
    <w:rsid w:val="00AA26BE"/>
    <w:rsid w:val="00AA51CC"/>
    <w:rsid w:val="00AC0F41"/>
    <w:rsid w:val="00AC161E"/>
    <w:rsid w:val="00AE29AE"/>
    <w:rsid w:val="00B04E3F"/>
    <w:rsid w:val="00B109E5"/>
    <w:rsid w:val="00B12835"/>
    <w:rsid w:val="00B27B70"/>
    <w:rsid w:val="00B364EC"/>
    <w:rsid w:val="00B43867"/>
    <w:rsid w:val="00B605EE"/>
    <w:rsid w:val="00B618D6"/>
    <w:rsid w:val="00B70041"/>
    <w:rsid w:val="00B7109F"/>
    <w:rsid w:val="00B810FF"/>
    <w:rsid w:val="00B8254D"/>
    <w:rsid w:val="00BA14B3"/>
    <w:rsid w:val="00BB4AAA"/>
    <w:rsid w:val="00BB5AF4"/>
    <w:rsid w:val="00BC1C72"/>
    <w:rsid w:val="00BC2C24"/>
    <w:rsid w:val="00BD6D1B"/>
    <w:rsid w:val="00BF26E4"/>
    <w:rsid w:val="00C05142"/>
    <w:rsid w:val="00C15905"/>
    <w:rsid w:val="00C31859"/>
    <w:rsid w:val="00C60C39"/>
    <w:rsid w:val="00C74485"/>
    <w:rsid w:val="00C90F2D"/>
    <w:rsid w:val="00C96845"/>
    <w:rsid w:val="00CA18C6"/>
    <w:rsid w:val="00CB1D35"/>
    <w:rsid w:val="00CC10C3"/>
    <w:rsid w:val="00CC4154"/>
    <w:rsid w:val="00CD111F"/>
    <w:rsid w:val="00CF0E19"/>
    <w:rsid w:val="00D0142E"/>
    <w:rsid w:val="00D4579B"/>
    <w:rsid w:val="00D470B9"/>
    <w:rsid w:val="00D82D6A"/>
    <w:rsid w:val="00D86EEA"/>
    <w:rsid w:val="00D87383"/>
    <w:rsid w:val="00DA51FE"/>
    <w:rsid w:val="00DD545D"/>
    <w:rsid w:val="00DE45C9"/>
    <w:rsid w:val="00E06716"/>
    <w:rsid w:val="00E12B46"/>
    <w:rsid w:val="00E26D6D"/>
    <w:rsid w:val="00E31160"/>
    <w:rsid w:val="00E67F34"/>
    <w:rsid w:val="00E76E11"/>
    <w:rsid w:val="00E77CB1"/>
    <w:rsid w:val="00E94F7A"/>
    <w:rsid w:val="00F00E03"/>
    <w:rsid w:val="00F12FD3"/>
    <w:rsid w:val="00F5583C"/>
    <w:rsid w:val="00F55FCC"/>
    <w:rsid w:val="00F57335"/>
    <w:rsid w:val="00F62027"/>
    <w:rsid w:val="00F83738"/>
    <w:rsid w:val="00F8686D"/>
    <w:rsid w:val="00FA33ED"/>
    <w:rsid w:val="00FA5FCE"/>
    <w:rsid w:val="00FA6A07"/>
    <w:rsid w:val="00FB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_x0000_s1032"/>
        <o:r id="V:Rule4"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41"/>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741"/>
    <w:pPr>
      <w:tabs>
        <w:tab w:val="center" w:pos="4320"/>
        <w:tab w:val="right" w:pos="8640"/>
      </w:tabs>
    </w:pPr>
  </w:style>
  <w:style w:type="character" w:customStyle="1" w:styleId="HeaderChar">
    <w:name w:val="Header Char"/>
    <w:basedOn w:val="DefaultParagraphFont"/>
    <w:link w:val="Header"/>
    <w:uiPriority w:val="99"/>
    <w:rsid w:val="00181741"/>
    <w:rPr>
      <w:rFonts w:ascii=".VnTime" w:eastAsia="Times New Roman" w:hAnsi=".VnTime" w:cs="Times New Roman"/>
      <w:sz w:val="24"/>
      <w:szCs w:val="24"/>
      <w:lang w:val="en-US"/>
    </w:rPr>
  </w:style>
  <w:style w:type="paragraph" w:styleId="Footer">
    <w:name w:val="footer"/>
    <w:basedOn w:val="Normal"/>
    <w:link w:val="FooterChar"/>
    <w:uiPriority w:val="99"/>
    <w:rsid w:val="00181741"/>
    <w:pPr>
      <w:tabs>
        <w:tab w:val="center" w:pos="4320"/>
        <w:tab w:val="right" w:pos="8640"/>
      </w:tabs>
    </w:pPr>
  </w:style>
  <w:style w:type="character" w:customStyle="1" w:styleId="FooterChar">
    <w:name w:val="Footer Char"/>
    <w:basedOn w:val="DefaultParagraphFont"/>
    <w:link w:val="Footer"/>
    <w:uiPriority w:val="99"/>
    <w:rsid w:val="00181741"/>
    <w:rPr>
      <w:rFonts w:ascii=".VnTime" w:eastAsia="Times New Roman" w:hAnsi=".VnTime" w:cs="Times New Roman"/>
      <w:sz w:val="24"/>
      <w:szCs w:val="24"/>
    </w:rPr>
  </w:style>
  <w:style w:type="character" w:styleId="PageNumber">
    <w:name w:val="page number"/>
    <w:basedOn w:val="DefaultParagraphFont"/>
    <w:rsid w:val="00181741"/>
  </w:style>
  <w:style w:type="paragraph" w:styleId="BodyText">
    <w:name w:val="Body Text"/>
    <w:basedOn w:val="Normal"/>
    <w:link w:val="BodyTextChar"/>
    <w:rsid w:val="00181741"/>
    <w:pPr>
      <w:tabs>
        <w:tab w:val="left" w:pos="763"/>
      </w:tabs>
      <w:spacing w:before="120" w:line="252" w:lineRule="auto"/>
      <w:jc w:val="both"/>
    </w:pPr>
    <w:rPr>
      <w:rFonts w:ascii="Times New Roman" w:hAnsi="Times New Roman"/>
      <w:sz w:val="29"/>
      <w:szCs w:val="29"/>
      <w:lang w:val="de-DE"/>
    </w:rPr>
  </w:style>
  <w:style w:type="character" w:customStyle="1" w:styleId="BodyTextChar">
    <w:name w:val="Body Text Char"/>
    <w:basedOn w:val="DefaultParagraphFont"/>
    <w:link w:val="BodyText"/>
    <w:rsid w:val="00181741"/>
    <w:rPr>
      <w:rFonts w:ascii="Times New Roman" w:eastAsia="Times New Roman" w:hAnsi="Times New Roman" w:cs="Times New Roman"/>
      <w:sz w:val="29"/>
      <w:szCs w:val="29"/>
      <w:lang w:val="de-DE"/>
    </w:rPr>
  </w:style>
  <w:style w:type="paragraph" w:styleId="BodyText2">
    <w:name w:val="Body Text 2"/>
    <w:basedOn w:val="Normal"/>
    <w:link w:val="BodyText2Char"/>
    <w:uiPriority w:val="99"/>
    <w:unhideWhenUsed/>
    <w:rsid w:val="00B109E5"/>
    <w:pPr>
      <w:spacing w:after="120" w:line="480" w:lineRule="auto"/>
    </w:pPr>
  </w:style>
  <w:style w:type="character" w:customStyle="1" w:styleId="BodyText2Char">
    <w:name w:val="Body Text 2 Char"/>
    <w:basedOn w:val="DefaultParagraphFont"/>
    <w:link w:val="BodyText2"/>
    <w:uiPriority w:val="99"/>
    <w:rsid w:val="00B109E5"/>
    <w:rPr>
      <w:rFonts w:ascii=".VnTime" w:eastAsia="Times New Roman" w:hAnsi=".VnTime" w:cs="Times New Roman"/>
      <w:sz w:val="24"/>
      <w:szCs w:val="24"/>
      <w:lang w:val="en-US"/>
    </w:rPr>
  </w:style>
  <w:style w:type="paragraph" w:styleId="BodyTextIndent2">
    <w:name w:val="Body Text Indent 2"/>
    <w:basedOn w:val="Normal"/>
    <w:link w:val="BodyTextIndent2Char"/>
    <w:uiPriority w:val="99"/>
    <w:semiHidden/>
    <w:unhideWhenUsed/>
    <w:rsid w:val="002D6F22"/>
    <w:pPr>
      <w:spacing w:after="120" w:line="480" w:lineRule="auto"/>
      <w:ind w:left="360"/>
    </w:pPr>
  </w:style>
  <w:style w:type="character" w:customStyle="1" w:styleId="BodyTextIndent2Char">
    <w:name w:val="Body Text Indent 2 Char"/>
    <w:basedOn w:val="DefaultParagraphFont"/>
    <w:link w:val="BodyTextIndent2"/>
    <w:uiPriority w:val="99"/>
    <w:semiHidden/>
    <w:rsid w:val="002D6F22"/>
    <w:rPr>
      <w:rFonts w:ascii=".VnTime" w:eastAsia="Times New Roman" w:hAnsi=".VnTime" w:cs="Times New Roman"/>
      <w:sz w:val="24"/>
      <w:szCs w:val="24"/>
      <w:lang w:val="en-US"/>
    </w:rPr>
  </w:style>
  <w:style w:type="paragraph" w:styleId="ListParagraph">
    <w:name w:val="List Paragraph"/>
    <w:basedOn w:val="Normal"/>
    <w:uiPriority w:val="34"/>
    <w:qFormat/>
    <w:rsid w:val="002A69C1"/>
    <w:pPr>
      <w:ind w:left="720"/>
      <w:contextualSpacing/>
    </w:pPr>
  </w:style>
  <w:style w:type="paragraph" w:styleId="NormalWeb">
    <w:name w:val="Normal (Web)"/>
    <w:basedOn w:val="Normal"/>
    <w:uiPriority w:val="99"/>
    <w:unhideWhenUsed/>
    <w:rsid w:val="00823F6D"/>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A32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F8"/>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12</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DUONG</cp:lastModifiedBy>
  <cp:revision>166</cp:revision>
  <cp:lastPrinted>2021-11-11T11:23:00Z</cp:lastPrinted>
  <dcterms:created xsi:type="dcterms:W3CDTF">2017-06-23T09:03:00Z</dcterms:created>
  <dcterms:modified xsi:type="dcterms:W3CDTF">2021-11-22T11:01:00Z</dcterms:modified>
</cp:coreProperties>
</file>