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459" w:type="dxa"/>
        <w:tblLook w:val="04A0" w:firstRow="1" w:lastRow="0" w:firstColumn="1" w:lastColumn="0" w:noHBand="0" w:noVBand="1"/>
      </w:tblPr>
      <w:tblGrid>
        <w:gridCol w:w="5103"/>
        <w:gridCol w:w="4678"/>
      </w:tblGrid>
      <w:tr w:rsidR="005F3967" w:rsidRPr="005F3967" w:rsidTr="00907D3E">
        <w:tc>
          <w:tcPr>
            <w:tcW w:w="5103" w:type="dxa"/>
          </w:tcPr>
          <w:p w:rsidR="00F23BDC" w:rsidRPr="005F3967" w:rsidRDefault="00F23BDC" w:rsidP="00F23BDC">
            <w:pPr>
              <w:spacing w:after="0" w:line="240" w:lineRule="auto"/>
              <w:contextualSpacing/>
              <w:jc w:val="center"/>
              <w:rPr>
                <w:rFonts w:ascii="Times New Roman" w:eastAsia="Calibri" w:hAnsi="Times New Roman" w:cs="Times New Roman"/>
                <w:sz w:val="28"/>
                <w:szCs w:val="28"/>
              </w:rPr>
            </w:pPr>
            <w:r w:rsidRPr="005F3967">
              <w:rPr>
                <w:rFonts w:ascii="Times New Roman" w:eastAsia="Calibri" w:hAnsi="Times New Roman" w:cs="Times New Roman"/>
                <w:sz w:val="28"/>
                <w:szCs w:val="28"/>
              </w:rPr>
              <w:t>TỈNH ĐOÀN KHÁNH HÒA</w:t>
            </w:r>
          </w:p>
          <w:p w:rsidR="00F23BDC" w:rsidRPr="005F3967" w:rsidRDefault="00F23BDC" w:rsidP="00F23BDC">
            <w:pPr>
              <w:spacing w:after="0" w:line="240" w:lineRule="auto"/>
              <w:jc w:val="center"/>
              <w:rPr>
                <w:rFonts w:ascii="Times New Roman" w:eastAsia="Calibri" w:hAnsi="Times New Roman" w:cs="Times New Roman"/>
                <w:b/>
                <w:sz w:val="28"/>
                <w:szCs w:val="28"/>
              </w:rPr>
            </w:pPr>
            <w:r w:rsidRPr="005F3967">
              <w:rPr>
                <w:rFonts w:ascii="Times New Roman" w:eastAsia="Calibri" w:hAnsi="Times New Roman" w:cs="Times New Roman"/>
                <w:b/>
                <w:sz w:val="28"/>
                <w:szCs w:val="28"/>
              </w:rPr>
              <w:t>BCH ĐOÀN THỊ XÃ NINH HÒA</w:t>
            </w:r>
          </w:p>
          <w:p w:rsidR="00F23BDC" w:rsidRPr="005F3967" w:rsidRDefault="00F23BDC" w:rsidP="00F23BDC">
            <w:pPr>
              <w:spacing w:after="0" w:line="240" w:lineRule="auto"/>
              <w:jc w:val="center"/>
              <w:rPr>
                <w:rFonts w:ascii="Times New Roman" w:eastAsia="Calibri" w:hAnsi="Times New Roman" w:cs="Times New Roman"/>
                <w:b/>
                <w:sz w:val="28"/>
                <w:szCs w:val="28"/>
              </w:rPr>
            </w:pPr>
            <w:r w:rsidRPr="005F3967">
              <w:rPr>
                <w:rFonts w:ascii="Times New Roman" w:eastAsia="Calibri" w:hAnsi="Times New Roman" w:cs="Times New Roman"/>
                <w:b/>
                <w:sz w:val="28"/>
                <w:szCs w:val="28"/>
              </w:rPr>
              <w:t>***</w:t>
            </w:r>
          </w:p>
          <w:p w:rsidR="00F23BDC" w:rsidRPr="005F3967" w:rsidRDefault="00F23BDC" w:rsidP="00F23BDC">
            <w:pPr>
              <w:spacing w:after="0" w:line="240" w:lineRule="auto"/>
              <w:jc w:val="center"/>
              <w:rPr>
                <w:rFonts w:ascii="Times New Roman" w:eastAsia="Calibri" w:hAnsi="Times New Roman" w:cs="Times New Roman"/>
                <w:i/>
                <w:sz w:val="28"/>
                <w:szCs w:val="28"/>
              </w:rPr>
            </w:pPr>
          </w:p>
        </w:tc>
        <w:tc>
          <w:tcPr>
            <w:tcW w:w="4678" w:type="dxa"/>
          </w:tcPr>
          <w:p w:rsidR="00F23BDC" w:rsidRPr="005F3967" w:rsidRDefault="00F23BDC" w:rsidP="00F23BDC">
            <w:pPr>
              <w:spacing w:after="0" w:line="240" w:lineRule="auto"/>
              <w:jc w:val="right"/>
              <w:rPr>
                <w:rFonts w:ascii="Times New Roman" w:eastAsia="Calibri" w:hAnsi="Times New Roman" w:cs="Times New Roman"/>
                <w:b/>
                <w:sz w:val="28"/>
                <w:szCs w:val="28"/>
              </w:rPr>
            </w:pPr>
            <w:r w:rsidRPr="005F3967">
              <w:rPr>
                <w:rFonts w:ascii="Times New Roman" w:eastAsia="Calibri" w:hAnsi="Times New Roman" w:cs="Times New Roman"/>
                <w:b/>
                <w:noProof/>
                <w:sz w:val="28"/>
                <w:szCs w:val="28"/>
              </w:rPr>
              <mc:AlternateContent>
                <mc:Choice Requires="wps">
                  <w:drawing>
                    <wp:anchor distT="0" distB="0" distL="114300" distR="114300" simplePos="0" relativeHeight="251659264" behindDoc="0" locked="0" layoutInCell="1" allowOverlap="1" wp14:anchorId="4B1BFAFE" wp14:editId="0B78BF0A">
                      <wp:simplePos x="0" y="0"/>
                      <wp:positionH relativeFrom="column">
                        <wp:posOffset>360680</wp:posOffset>
                      </wp:positionH>
                      <wp:positionV relativeFrom="paragraph">
                        <wp:posOffset>227330</wp:posOffset>
                      </wp:positionV>
                      <wp:extent cx="2443480" cy="0"/>
                      <wp:effectExtent l="8255" t="13970" r="5715"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3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24AC9" id="_x0000_t32" coordsize="21600,21600" o:spt="32" o:oned="t" path="m,l21600,21600e" filled="f">
                      <v:path arrowok="t" fillok="f" o:connecttype="none"/>
                      <o:lock v:ext="edit" shapetype="t"/>
                    </v:shapetype>
                    <v:shape id="Straight Arrow Connector 4" o:spid="_x0000_s1026" type="#_x0000_t32" style="position:absolute;margin-left:28.4pt;margin-top:17.9pt;width:192.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A7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"/>
                  </w:pict>
                </mc:Fallback>
              </mc:AlternateContent>
            </w:r>
            <w:r w:rsidRPr="005F3967">
              <w:rPr>
                <w:rFonts w:ascii="Times New Roman" w:eastAsia="Calibri" w:hAnsi="Times New Roman" w:cs="Times New Roman"/>
                <w:b/>
                <w:sz w:val="28"/>
                <w:szCs w:val="28"/>
              </w:rPr>
              <w:t>ĐOÀN TNCS HỒ CHÍ MINH</w:t>
            </w:r>
          </w:p>
          <w:p w:rsidR="00F23BDC" w:rsidRPr="005F3967" w:rsidRDefault="00F23BDC" w:rsidP="00F23BDC">
            <w:pPr>
              <w:spacing w:after="0" w:line="240" w:lineRule="auto"/>
              <w:jc w:val="center"/>
              <w:rPr>
                <w:rFonts w:ascii="Times New Roman" w:eastAsia="Calibri" w:hAnsi="Times New Roman" w:cs="Times New Roman"/>
                <w:b/>
                <w:sz w:val="28"/>
                <w:szCs w:val="28"/>
              </w:rPr>
            </w:pPr>
          </w:p>
          <w:p w:rsidR="00F23BDC" w:rsidRPr="005F3967" w:rsidRDefault="00F23BDC" w:rsidP="00F23BDC">
            <w:pPr>
              <w:spacing w:after="0" w:line="240" w:lineRule="auto"/>
              <w:jc w:val="right"/>
              <w:rPr>
                <w:rFonts w:ascii="Times New Roman" w:eastAsia="Calibri" w:hAnsi="Times New Roman" w:cs="Times New Roman"/>
                <w:i/>
                <w:sz w:val="28"/>
                <w:szCs w:val="28"/>
              </w:rPr>
            </w:pPr>
            <w:r w:rsidRPr="005F3967">
              <w:rPr>
                <w:rFonts w:ascii="Times New Roman" w:eastAsia="Calibri" w:hAnsi="Times New Roman" w:cs="Times New Roman"/>
                <w:i/>
                <w:sz w:val="28"/>
                <w:szCs w:val="28"/>
              </w:rPr>
              <w:t xml:space="preserve">Ninh Hòa, ngày 31 tháng </w:t>
            </w:r>
            <w:r w:rsidRPr="005F3967">
              <w:rPr>
                <w:rFonts w:ascii="Times New Roman" w:eastAsia="Calibri" w:hAnsi="Times New Roman" w:cs="Times New Roman"/>
                <w:i/>
                <w:sz w:val="28"/>
                <w:szCs w:val="28"/>
                <w:lang w:val="vi-VN"/>
              </w:rPr>
              <w:t>5</w:t>
            </w:r>
            <w:r w:rsidRPr="005F3967">
              <w:rPr>
                <w:rFonts w:ascii="Times New Roman" w:eastAsia="Calibri" w:hAnsi="Times New Roman" w:cs="Times New Roman"/>
                <w:i/>
                <w:sz w:val="28"/>
                <w:szCs w:val="28"/>
              </w:rPr>
              <w:t xml:space="preserve"> năm </w:t>
            </w:r>
            <w:r w:rsidRPr="005F3967">
              <w:rPr>
                <w:rFonts w:ascii="Times New Roman" w:eastAsia="Calibri" w:hAnsi="Times New Roman" w:cs="Times New Roman"/>
                <w:i/>
                <w:sz w:val="28"/>
                <w:szCs w:val="28"/>
                <w:lang w:val="vi-VN"/>
              </w:rPr>
              <w:t>2022</w:t>
            </w:r>
          </w:p>
        </w:tc>
      </w:tr>
    </w:tbl>
    <w:p w:rsidR="00F23BDC" w:rsidRPr="005F3967" w:rsidRDefault="00F23BDC" w:rsidP="00F23BDC">
      <w:pPr>
        <w:pStyle w:val="NormalWeb"/>
        <w:shd w:val="clear" w:color="auto" w:fill="FFFFFF"/>
        <w:spacing w:before="0" w:beforeAutospacing="0" w:after="0" w:afterAutospacing="0"/>
        <w:jc w:val="both"/>
        <w:rPr>
          <w:i/>
          <w:iCs/>
          <w:sz w:val="28"/>
          <w:szCs w:val="28"/>
          <w:lang w:val="vi-VN"/>
        </w:rPr>
      </w:pPr>
    </w:p>
    <w:p w:rsidR="00F23BDC" w:rsidRPr="005F3967" w:rsidRDefault="0099638A" w:rsidP="0099638A">
      <w:pPr>
        <w:pStyle w:val="NormalWeb"/>
        <w:shd w:val="clear" w:color="auto" w:fill="FFFFFF"/>
        <w:spacing w:before="0" w:beforeAutospacing="0" w:after="0" w:afterAutospacing="0"/>
        <w:jc w:val="center"/>
        <w:rPr>
          <w:b/>
          <w:iCs/>
          <w:sz w:val="32"/>
          <w:szCs w:val="32"/>
        </w:rPr>
      </w:pPr>
      <w:r w:rsidRPr="005F3967">
        <w:rPr>
          <w:b/>
          <w:iCs/>
          <w:sz w:val="32"/>
          <w:szCs w:val="32"/>
        </w:rPr>
        <w:t>BÁO CÁO THAM LUẬN</w:t>
      </w:r>
    </w:p>
    <w:p w:rsidR="00841CDE" w:rsidRPr="005F3967" w:rsidRDefault="0099638A" w:rsidP="0099638A">
      <w:pPr>
        <w:pStyle w:val="NormalWeb"/>
        <w:shd w:val="clear" w:color="auto" w:fill="FFFFFF"/>
        <w:spacing w:before="0" w:beforeAutospacing="0" w:after="0" w:afterAutospacing="0"/>
        <w:jc w:val="center"/>
        <w:rPr>
          <w:b/>
          <w:iCs/>
          <w:sz w:val="28"/>
          <w:szCs w:val="28"/>
        </w:rPr>
      </w:pPr>
      <w:r w:rsidRPr="005F3967">
        <w:rPr>
          <w:b/>
          <w:iCs/>
          <w:sz w:val="28"/>
          <w:szCs w:val="28"/>
        </w:rPr>
        <w:t>Giải pháp nâng cao</w:t>
      </w:r>
      <w:r w:rsidRPr="005F3967">
        <w:rPr>
          <w:b/>
          <w:iCs/>
          <w:sz w:val="28"/>
          <w:szCs w:val="28"/>
          <w:lang w:val="vi-VN"/>
        </w:rPr>
        <w:t xml:space="preserve"> công tác giáo dục truyền thống</w:t>
      </w:r>
      <w:r w:rsidRPr="005F3967">
        <w:rPr>
          <w:b/>
          <w:iCs/>
          <w:sz w:val="28"/>
          <w:szCs w:val="28"/>
        </w:rPr>
        <w:t xml:space="preserve"> lịch sử địa phương,</w:t>
      </w:r>
    </w:p>
    <w:p w:rsidR="0099638A" w:rsidRPr="005F3967" w:rsidRDefault="0099638A" w:rsidP="0099638A">
      <w:pPr>
        <w:pStyle w:val="NormalWeb"/>
        <w:shd w:val="clear" w:color="auto" w:fill="FFFFFF"/>
        <w:spacing w:before="0" w:beforeAutospacing="0" w:after="0" w:afterAutospacing="0"/>
        <w:jc w:val="center"/>
        <w:rPr>
          <w:b/>
          <w:iCs/>
          <w:sz w:val="28"/>
          <w:szCs w:val="28"/>
        </w:rPr>
      </w:pPr>
      <w:r w:rsidRPr="005F3967">
        <w:rPr>
          <w:b/>
          <w:iCs/>
          <w:sz w:val="28"/>
          <w:szCs w:val="28"/>
        </w:rPr>
        <w:t xml:space="preserve"> phát huy văn hóa truyền thống trong thanh niên</w:t>
      </w:r>
    </w:p>
    <w:p w:rsidR="0099638A" w:rsidRPr="005F3967" w:rsidRDefault="0099638A" w:rsidP="0099638A">
      <w:pPr>
        <w:pStyle w:val="NormalWeb"/>
        <w:shd w:val="clear" w:color="auto" w:fill="FFFFFF"/>
        <w:spacing w:before="0" w:beforeAutospacing="0" w:after="0" w:afterAutospacing="0"/>
        <w:jc w:val="center"/>
        <w:rPr>
          <w:b/>
          <w:iCs/>
          <w:sz w:val="28"/>
          <w:szCs w:val="28"/>
        </w:rPr>
      </w:pPr>
      <w:r w:rsidRPr="005F3967">
        <w:rPr>
          <w:b/>
          <w:iCs/>
          <w:sz w:val="28"/>
          <w:szCs w:val="28"/>
        </w:rPr>
        <w:t>--------------</w:t>
      </w:r>
    </w:p>
    <w:p w:rsidR="00F23BDC" w:rsidRPr="005F3967" w:rsidRDefault="00F23BDC" w:rsidP="0099638A">
      <w:pPr>
        <w:pStyle w:val="NormalWeb"/>
        <w:shd w:val="clear" w:color="auto" w:fill="FFFFFF"/>
        <w:spacing w:before="120" w:beforeAutospacing="0" w:after="120" w:afterAutospacing="0" w:line="276" w:lineRule="auto"/>
        <w:jc w:val="both"/>
        <w:rPr>
          <w:iCs/>
          <w:sz w:val="28"/>
          <w:szCs w:val="28"/>
          <w:lang w:val="vi-VN"/>
        </w:rPr>
      </w:pPr>
      <w:r w:rsidRPr="005F3967">
        <w:rPr>
          <w:iCs/>
          <w:sz w:val="28"/>
          <w:szCs w:val="28"/>
          <w:lang w:val="vi-VN"/>
        </w:rPr>
        <w:t>Kính thưa: Đoàn chủ tịch.</w:t>
      </w:r>
    </w:p>
    <w:p w:rsidR="00F23BDC" w:rsidRPr="005F3967" w:rsidRDefault="00F23BDC" w:rsidP="007749FA">
      <w:pPr>
        <w:pStyle w:val="NormalWeb"/>
        <w:shd w:val="clear" w:color="auto" w:fill="FFFFFF"/>
        <w:spacing w:before="120" w:beforeAutospacing="0" w:after="120" w:afterAutospacing="0" w:line="276" w:lineRule="auto"/>
        <w:jc w:val="both"/>
        <w:rPr>
          <w:iCs/>
          <w:sz w:val="28"/>
          <w:szCs w:val="28"/>
          <w:lang w:val="vi-VN"/>
        </w:rPr>
      </w:pPr>
      <w:r w:rsidRPr="005F3967">
        <w:rPr>
          <w:iCs/>
          <w:sz w:val="28"/>
          <w:szCs w:val="28"/>
          <w:lang w:val="vi-VN"/>
        </w:rPr>
        <w:t xml:space="preserve">Kính thưa: các đồng chí lãnh đạo! Quý vị đại biểu! </w:t>
      </w:r>
    </w:p>
    <w:p w:rsidR="00F23BDC" w:rsidRPr="005F3967" w:rsidRDefault="0099638A" w:rsidP="007749FA">
      <w:pPr>
        <w:pStyle w:val="NormalWeb"/>
        <w:shd w:val="clear" w:color="auto" w:fill="FFFFFF"/>
        <w:spacing w:before="120" w:beforeAutospacing="0" w:after="120" w:afterAutospacing="0" w:line="276" w:lineRule="auto"/>
        <w:jc w:val="both"/>
        <w:rPr>
          <w:iCs/>
          <w:sz w:val="28"/>
          <w:szCs w:val="28"/>
          <w:lang w:val="vi-VN"/>
        </w:rPr>
      </w:pPr>
      <w:r w:rsidRPr="005F3967">
        <w:rPr>
          <w:iCs/>
          <w:sz w:val="28"/>
          <w:szCs w:val="28"/>
          <w:lang w:val="vi-VN"/>
        </w:rPr>
        <w:t>Thưa Đại hội!</w:t>
      </w:r>
    </w:p>
    <w:p w:rsidR="00F23BDC" w:rsidRPr="005F3967" w:rsidRDefault="00F23BDC" w:rsidP="007749FA">
      <w:pPr>
        <w:pStyle w:val="NormalWeb"/>
        <w:shd w:val="clear" w:color="auto" w:fill="FFFFFF"/>
        <w:spacing w:before="120" w:beforeAutospacing="0" w:after="120" w:afterAutospacing="0" w:line="276" w:lineRule="auto"/>
        <w:jc w:val="both"/>
        <w:rPr>
          <w:iCs/>
          <w:sz w:val="28"/>
          <w:szCs w:val="28"/>
          <w:lang w:val="vi-VN"/>
        </w:rPr>
      </w:pPr>
      <w:r w:rsidRPr="005F3967">
        <w:rPr>
          <w:iCs/>
          <w:sz w:val="28"/>
          <w:szCs w:val="28"/>
          <w:lang w:val="vi-VN"/>
        </w:rPr>
        <w:t xml:space="preserve">Được sự cho phép của Ban tổ chức Đại hội, thay mặt </w:t>
      </w:r>
      <w:r w:rsidR="0099638A" w:rsidRPr="005F3967">
        <w:rPr>
          <w:iCs/>
          <w:sz w:val="28"/>
          <w:szCs w:val="28"/>
        </w:rPr>
        <w:t xml:space="preserve">Thị đoàn Ninh Hòa </w:t>
      </w:r>
      <w:r w:rsidRPr="005F3967">
        <w:rPr>
          <w:iCs/>
          <w:sz w:val="28"/>
          <w:szCs w:val="28"/>
          <w:lang w:val="vi-VN"/>
        </w:rPr>
        <w:t xml:space="preserve">tôi xin báo cáo tham luận </w:t>
      </w:r>
      <w:r w:rsidR="0099638A" w:rsidRPr="005F3967">
        <w:rPr>
          <w:iCs/>
          <w:sz w:val="28"/>
          <w:szCs w:val="28"/>
        </w:rPr>
        <w:t>về Giải pháp nâng cao</w:t>
      </w:r>
      <w:r w:rsidR="0099638A" w:rsidRPr="005F3967">
        <w:rPr>
          <w:iCs/>
          <w:sz w:val="28"/>
          <w:szCs w:val="28"/>
          <w:lang w:val="vi-VN"/>
        </w:rPr>
        <w:t xml:space="preserve"> công tác giáo dục truyền thống</w:t>
      </w:r>
      <w:r w:rsidR="0099638A" w:rsidRPr="005F3967">
        <w:rPr>
          <w:iCs/>
          <w:sz w:val="28"/>
          <w:szCs w:val="28"/>
        </w:rPr>
        <w:t xml:space="preserve"> lịch sử địa phương, phát huy văn hóa truyền thống trong thanh niên.  </w:t>
      </w:r>
      <w:r w:rsidRPr="005F3967">
        <w:rPr>
          <w:iCs/>
          <w:sz w:val="28"/>
          <w:szCs w:val="28"/>
          <w:lang w:val="vi-VN"/>
        </w:rPr>
        <w:t>Lời đầu tiên cho phép tôi xin gửi đến các đồng chí lãnh đạo, quý vị đại biểu cùng toàn thể các đồng chí ĐVTN có mặt trong Đại hội ngày hôm nay lời chúc sức khoẻ và hạnh phúc! Chúc Đại hội thành công tốt đẹp!</w:t>
      </w:r>
    </w:p>
    <w:p w:rsidR="00F23BDC" w:rsidRPr="005F3967" w:rsidRDefault="00F23BDC" w:rsidP="007749FA">
      <w:pPr>
        <w:pStyle w:val="NormalWeb"/>
        <w:shd w:val="clear" w:color="auto" w:fill="FFFFFF"/>
        <w:spacing w:before="120" w:beforeAutospacing="0" w:after="120" w:afterAutospacing="0" w:line="276" w:lineRule="auto"/>
        <w:jc w:val="both"/>
        <w:rPr>
          <w:iCs/>
          <w:sz w:val="28"/>
          <w:szCs w:val="28"/>
          <w:lang w:val="vi-VN"/>
        </w:rPr>
      </w:pPr>
      <w:r w:rsidRPr="005F3967">
        <w:rPr>
          <w:iCs/>
          <w:sz w:val="28"/>
          <w:szCs w:val="28"/>
          <w:lang w:val="vi-VN"/>
        </w:rPr>
        <w:t>Kính thưa Đại hội!</w:t>
      </w:r>
    </w:p>
    <w:p w:rsidR="00F23BDC" w:rsidRPr="005F3967" w:rsidRDefault="00906C87" w:rsidP="007749FA">
      <w:pPr>
        <w:pStyle w:val="NormalWeb"/>
        <w:shd w:val="clear" w:color="auto" w:fill="FFFFFF"/>
        <w:spacing w:before="120" w:beforeAutospacing="0" w:after="120" w:afterAutospacing="0" w:line="276" w:lineRule="auto"/>
        <w:jc w:val="both"/>
        <w:rPr>
          <w:i/>
          <w:sz w:val="28"/>
          <w:szCs w:val="28"/>
          <w:shd w:val="clear" w:color="auto" w:fill="FFFFFF"/>
          <w:lang w:val="sv-SE"/>
        </w:rPr>
      </w:pPr>
      <w:r w:rsidRPr="005F3967">
        <w:rPr>
          <w:sz w:val="28"/>
          <w:szCs w:val="28"/>
          <w:shd w:val="clear" w:color="auto" w:fill="FFFFFF"/>
          <w:lang w:val="vi-VN"/>
        </w:rPr>
        <w:t xml:space="preserve">Đoàn </w:t>
      </w:r>
      <w:r w:rsidRPr="005F3967">
        <w:rPr>
          <w:sz w:val="28"/>
          <w:szCs w:val="28"/>
          <w:shd w:val="clear" w:color="auto" w:fill="FFFFFF"/>
        </w:rPr>
        <w:t>TNCS Hồ Chí Minh thị xã Ninh Hòa hiện</w:t>
      </w:r>
      <w:r w:rsidRPr="005F3967">
        <w:rPr>
          <w:sz w:val="28"/>
          <w:szCs w:val="28"/>
          <w:shd w:val="clear" w:color="auto" w:fill="FFFFFF"/>
          <w:lang w:val="vi-VN"/>
        </w:rPr>
        <w:t xml:space="preserve"> </w:t>
      </w:r>
      <w:r w:rsidRPr="005F3967">
        <w:rPr>
          <w:sz w:val="28"/>
          <w:szCs w:val="28"/>
          <w:shd w:val="clear" w:color="auto" w:fill="FFFFFF"/>
        </w:rPr>
        <w:t xml:space="preserve">có </w:t>
      </w:r>
      <w:r w:rsidRPr="005F3967">
        <w:rPr>
          <w:sz w:val="28"/>
          <w:szCs w:val="28"/>
          <w:shd w:val="clear" w:color="auto" w:fill="FFFFFF"/>
          <w:lang w:val="sv-SE"/>
        </w:rPr>
        <w:t>45 cơ sở Đoàn; trong</w:t>
      </w:r>
      <w:r w:rsidRPr="005F3967">
        <w:rPr>
          <w:i/>
          <w:sz w:val="28"/>
          <w:szCs w:val="28"/>
          <w:shd w:val="clear" w:color="auto" w:fill="FFFFFF"/>
          <w:lang w:val="sv-SE"/>
        </w:rPr>
        <w:t xml:space="preserve"> </w:t>
      </w:r>
      <w:r w:rsidRPr="005F3967">
        <w:rPr>
          <w:sz w:val="28"/>
          <w:szCs w:val="28"/>
          <w:shd w:val="clear" w:color="auto" w:fill="FFFFFF"/>
          <w:lang w:val="sv-SE"/>
        </w:rPr>
        <w:t>đó có: 27 Đoàn xã, phường; 06 Đoàn trường THPT, TTGDTX&amp;HN; 11 Đoàn cơ sở, chi đoàn khối cơ quan Hành chính sự nghiệp và Sản xuất kinh doanh). Tổng số đoàn viên (Tính đến tháng 6/2022</w:t>
      </w:r>
      <w:r w:rsidR="00525F0A" w:rsidRPr="005F3967">
        <w:rPr>
          <w:sz w:val="28"/>
          <w:szCs w:val="28"/>
          <w:shd w:val="clear" w:color="auto" w:fill="FFFFFF"/>
          <w:lang w:val="sv-SE"/>
        </w:rPr>
        <w:t xml:space="preserve">): </w:t>
      </w:r>
      <w:r w:rsidRPr="005F3967">
        <w:rPr>
          <w:sz w:val="28"/>
          <w:szCs w:val="28"/>
          <w:shd w:val="clear" w:color="auto" w:fill="FFFFFF"/>
          <w:lang w:val="sv-SE"/>
        </w:rPr>
        <w:t>9.944 ĐVTN</w:t>
      </w:r>
      <w:r w:rsidRPr="005F3967">
        <w:rPr>
          <w:sz w:val="28"/>
          <w:szCs w:val="28"/>
          <w:shd w:val="clear" w:color="auto" w:fill="FFFFFF"/>
          <w:lang w:val="vi-VN"/>
        </w:rPr>
        <w:t>.</w:t>
      </w:r>
      <w:r w:rsidRPr="005F3967">
        <w:rPr>
          <w:sz w:val="28"/>
          <w:szCs w:val="28"/>
          <w:shd w:val="clear" w:color="auto" w:fill="FFFFFF"/>
        </w:rPr>
        <w:t xml:space="preserve"> Nhận thức đầy đủ vai trò</w:t>
      </w:r>
      <w:r w:rsidRPr="005F3967">
        <w:rPr>
          <w:sz w:val="28"/>
          <w:szCs w:val="28"/>
          <w:shd w:val="clear" w:color="auto" w:fill="FFFFFF"/>
          <w:lang w:val="vi-VN"/>
        </w:rPr>
        <w:t>, trách nhiệm</w:t>
      </w:r>
      <w:r w:rsidRPr="005F3967">
        <w:rPr>
          <w:sz w:val="28"/>
          <w:szCs w:val="28"/>
          <w:shd w:val="clear" w:color="auto" w:fill="FFFFFF"/>
        </w:rPr>
        <w:t xml:space="preserve"> của tổ chức Đoàn với</w:t>
      </w:r>
      <w:r w:rsidRPr="005F3967">
        <w:rPr>
          <w:iCs/>
          <w:sz w:val="28"/>
          <w:szCs w:val="28"/>
        </w:rPr>
        <w:t xml:space="preserve"> </w:t>
      </w:r>
      <w:r w:rsidRPr="005F3967">
        <w:rPr>
          <w:iCs/>
          <w:sz w:val="28"/>
          <w:szCs w:val="28"/>
          <w:lang w:val="vi-VN"/>
        </w:rPr>
        <w:t>công tác giáo dục truyền thống</w:t>
      </w:r>
      <w:r w:rsidRPr="005F3967">
        <w:rPr>
          <w:iCs/>
          <w:sz w:val="28"/>
          <w:szCs w:val="28"/>
        </w:rPr>
        <w:t xml:space="preserve"> lịch sử địa phương, phát huy văn hóa truyền thống trong thanh niên</w:t>
      </w:r>
      <w:r w:rsidRPr="005F3967">
        <w:rPr>
          <w:sz w:val="28"/>
          <w:szCs w:val="28"/>
          <w:shd w:val="clear" w:color="auto" w:fill="FFFFFF"/>
        </w:rPr>
        <w:t xml:space="preserve">. Những năm qua dưới sự lãnh đạo, chỉ đạo trực tiếp của </w:t>
      </w:r>
      <w:r w:rsidR="00525F0A" w:rsidRPr="005F3967">
        <w:rPr>
          <w:sz w:val="28"/>
          <w:szCs w:val="28"/>
          <w:shd w:val="clear" w:color="auto" w:fill="FFFFFF"/>
        </w:rPr>
        <w:t xml:space="preserve">Ban Thường vụ </w:t>
      </w:r>
      <w:r w:rsidRPr="005F3967">
        <w:rPr>
          <w:sz w:val="28"/>
          <w:szCs w:val="28"/>
          <w:shd w:val="clear" w:color="auto" w:fill="FFFFFF"/>
        </w:rPr>
        <w:t>Tỉnh đoàn Khánh Hòa, lãnh đạo</w:t>
      </w:r>
      <w:r w:rsidR="00525F0A" w:rsidRPr="005F3967">
        <w:rPr>
          <w:sz w:val="28"/>
          <w:szCs w:val="28"/>
          <w:shd w:val="clear" w:color="auto" w:fill="FFFFFF"/>
        </w:rPr>
        <w:t xml:space="preserve"> Thị ủy Ninh Hòa</w:t>
      </w:r>
      <w:r w:rsidRPr="005F3967">
        <w:rPr>
          <w:sz w:val="28"/>
          <w:szCs w:val="28"/>
          <w:shd w:val="clear" w:color="auto" w:fill="FFFFFF"/>
        </w:rPr>
        <w:t xml:space="preserve">, </w:t>
      </w:r>
      <w:r w:rsidR="00235E3D" w:rsidRPr="005F3967">
        <w:rPr>
          <w:sz w:val="28"/>
          <w:szCs w:val="28"/>
          <w:shd w:val="clear" w:color="auto" w:fill="FFFFFF"/>
          <w:lang w:val="sv-SE"/>
        </w:rPr>
        <w:t>T</w:t>
      </w:r>
      <w:r w:rsidR="00F23BDC" w:rsidRPr="005F3967">
        <w:rPr>
          <w:iCs/>
          <w:sz w:val="28"/>
          <w:szCs w:val="28"/>
          <w:lang w:val="vi-VN"/>
        </w:rPr>
        <w:t>rong những năm qua, công tác giáo dục truyền thống</w:t>
      </w:r>
      <w:r w:rsidR="00F23BDC" w:rsidRPr="005F3967">
        <w:rPr>
          <w:iCs/>
          <w:sz w:val="28"/>
          <w:szCs w:val="28"/>
        </w:rPr>
        <w:t xml:space="preserve"> lịch sử địa phương, phát huy văn hóa truyền thống trong thanh niên </w:t>
      </w:r>
      <w:r w:rsidR="0020627C" w:rsidRPr="005F3967">
        <w:rPr>
          <w:iCs/>
          <w:sz w:val="28"/>
          <w:szCs w:val="28"/>
          <w:lang w:val="vi-VN"/>
        </w:rPr>
        <w:t>tại thị xã</w:t>
      </w:r>
      <w:r w:rsidR="00235E3D" w:rsidRPr="005F3967">
        <w:rPr>
          <w:sz w:val="28"/>
          <w:szCs w:val="28"/>
          <w:shd w:val="clear" w:color="auto" w:fill="FFFFFF"/>
        </w:rPr>
        <w:t xml:space="preserve"> đã được Ban Chấp hành Thị đoàn Ninh Hòa</w:t>
      </w:r>
      <w:r w:rsidR="0020627C" w:rsidRPr="005F3967">
        <w:rPr>
          <w:iCs/>
          <w:sz w:val="28"/>
          <w:szCs w:val="28"/>
          <w:lang w:val="vi-VN"/>
        </w:rPr>
        <w:t xml:space="preserve"> </w:t>
      </w:r>
      <w:r w:rsidR="00F23BDC" w:rsidRPr="005F3967">
        <w:rPr>
          <w:iCs/>
          <w:sz w:val="28"/>
          <w:szCs w:val="28"/>
        </w:rPr>
        <w:t>triển khai bằng </w:t>
      </w:r>
      <w:r w:rsidR="00F23BDC" w:rsidRPr="005F3967">
        <w:rPr>
          <w:iCs/>
          <w:sz w:val="28"/>
          <w:szCs w:val="28"/>
          <w:shd w:val="clear" w:color="auto" w:fill="FFFFFF"/>
        </w:rPr>
        <w:t>nhiều hình thức, hoạt động đa dạng, phong phú và </w:t>
      </w:r>
      <w:r w:rsidR="00F23BDC" w:rsidRPr="005F3967">
        <w:rPr>
          <w:iCs/>
          <w:sz w:val="28"/>
          <w:szCs w:val="28"/>
          <w:lang w:val="vi-VN"/>
        </w:rPr>
        <w:t>đạt được những kết quả quan trọng, góp phần bồi dưỡng truyền thống cách mạng cho thanh</w:t>
      </w:r>
      <w:r w:rsidR="00F23BDC" w:rsidRPr="005F3967">
        <w:rPr>
          <w:iCs/>
          <w:sz w:val="28"/>
          <w:szCs w:val="28"/>
        </w:rPr>
        <w:t> thiếu</w:t>
      </w:r>
      <w:r w:rsidR="00F23BDC" w:rsidRPr="005F3967">
        <w:rPr>
          <w:iCs/>
          <w:sz w:val="28"/>
          <w:szCs w:val="28"/>
          <w:lang w:val="vi-VN"/>
        </w:rPr>
        <w:t> niên, giúp thế hệ trẻ hiểu biết sâu sắc lịch sử chiến đấu và hy sinh anh dũng của cán bộ, chiến sĩ và nhân dân trong kháng chiến chống ngoại xâm và trong công cuộc xây dựng, bảo vệ Tổ quốc Việt Nam xã hội chủ nghĩa</w:t>
      </w:r>
      <w:r w:rsidR="00F23BDC" w:rsidRPr="005F3967">
        <w:rPr>
          <w:iCs/>
          <w:sz w:val="28"/>
          <w:szCs w:val="28"/>
        </w:rPr>
        <w:t>.</w:t>
      </w:r>
    </w:p>
    <w:p w:rsidR="00460CBD" w:rsidRPr="005F3967" w:rsidRDefault="00235E3D" w:rsidP="007749FA">
      <w:pPr>
        <w:pStyle w:val="NormalWeb"/>
        <w:shd w:val="clear" w:color="auto" w:fill="FFFFFF"/>
        <w:spacing w:before="120" w:beforeAutospacing="0" w:after="120" w:afterAutospacing="0" w:line="276" w:lineRule="auto"/>
        <w:jc w:val="both"/>
        <w:rPr>
          <w:sz w:val="28"/>
          <w:szCs w:val="28"/>
          <w:lang w:val="vi-VN"/>
        </w:rPr>
      </w:pPr>
      <w:r w:rsidRPr="005F3967">
        <w:rPr>
          <w:sz w:val="28"/>
          <w:szCs w:val="28"/>
        </w:rPr>
        <w:t xml:space="preserve">Thị đoàn </w:t>
      </w:r>
      <w:r w:rsidR="00F23BDC" w:rsidRPr="005F3967">
        <w:rPr>
          <w:spacing w:val="4"/>
          <w:sz w:val="28"/>
          <w:szCs w:val="28"/>
          <w:bdr w:val="none" w:sz="0" w:space="0" w:color="auto" w:frame="1"/>
          <w:lang w:val="vi-VN"/>
        </w:rPr>
        <w:t xml:space="preserve">chú trọng định hướng các </w:t>
      </w:r>
      <w:r w:rsidRPr="005F3967">
        <w:rPr>
          <w:spacing w:val="4"/>
          <w:sz w:val="28"/>
          <w:szCs w:val="28"/>
          <w:bdr w:val="none" w:sz="0" w:space="0" w:color="auto" w:frame="1"/>
        </w:rPr>
        <w:t xml:space="preserve">cơ sở Đoàn </w:t>
      </w:r>
      <w:r w:rsidR="00F23BDC" w:rsidRPr="005F3967">
        <w:rPr>
          <w:spacing w:val="4"/>
          <w:sz w:val="28"/>
          <w:szCs w:val="28"/>
          <w:bdr w:val="none" w:sz="0" w:space="0" w:color="auto" w:frame="1"/>
          <w:lang w:val="vi-VN"/>
        </w:rPr>
        <w:t>tuyên truyền các ngày lễ lớn của đất nước gắn với những sự kiện quan trọng của</w:t>
      </w:r>
      <w:r w:rsidR="00C4679F" w:rsidRPr="005F3967">
        <w:rPr>
          <w:spacing w:val="4"/>
          <w:sz w:val="28"/>
          <w:szCs w:val="28"/>
          <w:bdr w:val="none" w:sz="0" w:space="0" w:color="auto" w:frame="1"/>
        </w:rPr>
        <w:t xml:space="preserve"> tỉnh,</w:t>
      </w:r>
      <w:r w:rsidR="00F23BDC" w:rsidRPr="005F3967">
        <w:rPr>
          <w:spacing w:val="4"/>
          <w:sz w:val="28"/>
          <w:szCs w:val="28"/>
          <w:bdr w:val="none" w:sz="0" w:space="0" w:color="auto" w:frame="1"/>
          <w:lang w:val="vi-VN"/>
        </w:rPr>
        <w:t xml:space="preserve"> t</w:t>
      </w:r>
      <w:r w:rsidR="00C4679F" w:rsidRPr="005F3967">
        <w:rPr>
          <w:spacing w:val="4"/>
          <w:sz w:val="28"/>
          <w:szCs w:val="28"/>
          <w:bdr w:val="none" w:sz="0" w:space="0" w:color="auto" w:frame="1"/>
        </w:rPr>
        <w:t>hị xã</w:t>
      </w:r>
      <w:r w:rsidR="00F23BDC" w:rsidRPr="005F3967">
        <w:rPr>
          <w:spacing w:val="4"/>
          <w:sz w:val="28"/>
          <w:szCs w:val="28"/>
          <w:bdr w:val="none" w:sz="0" w:space="0" w:color="auto" w:frame="1"/>
        </w:rPr>
        <w:t xml:space="preserve"> và </w:t>
      </w:r>
      <w:r w:rsidR="00F23BDC" w:rsidRPr="005F3967">
        <w:rPr>
          <w:spacing w:val="4"/>
          <w:sz w:val="28"/>
          <w:szCs w:val="28"/>
          <w:bdr w:val="none" w:sz="0" w:space="0" w:color="auto" w:frame="1"/>
          <w:lang w:val="vi-VN"/>
        </w:rPr>
        <w:t xml:space="preserve">thông qua các </w:t>
      </w:r>
      <w:r w:rsidRPr="005F3967">
        <w:rPr>
          <w:spacing w:val="4"/>
          <w:sz w:val="28"/>
          <w:szCs w:val="28"/>
          <w:bdr w:val="none" w:sz="0" w:space="0" w:color="auto" w:frame="1"/>
        </w:rPr>
        <w:t>phương t</w:t>
      </w:r>
      <w:r w:rsidR="005929BA" w:rsidRPr="005F3967">
        <w:rPr>
          <w:spacing w:val="4"/>
          <w:sz w:val="28"/>
          <w:szCs w:val="28"/>
          <w:bdr w:val="none" w:sz="0" w:space="0" w:color="auto" w:frame="1"/>
        </w:rPr>
        <w:t>iện thông tin đại chúng báo, đài</w:t>
      </w:r>
      <w:r w:rsidRPr="005F3967">
        <w:rPr>
          <w:spacing w:val="4"/>
          <w:sz w:val="28"/>
          <w:szCs w:val="28"/>
          <w:bdr w:val="none" w:sz="0" w:space="0" w:color="auto" w:frame="1"/>
        </w:rPr>
        <w:t xml:space="preserve"> phát thanh</w:t>
      </w:r>
      <w:r w:rsidR="005929BA" w:rsidRPr="005F3967">
        <w:rPr>
          <w:spacing w:val="4"/>
          <w:sz w:val="28"/>
          <w:szCs w:val="28"/>
          <w:bdr w:val="none" w:sz="0" w:space="0" w:color="auto" w:frame="1"/>
        </w:rPr>
        <w:t xml:space="preserve"> địa phương; c</w:t>
      </w:r>
      <w:r w:rsidRPr="005F3967">
        <w:rPr>
          <w:spacing w:val="4"/>
          <w:sz w:val="28"/>
          <w:szCs w:val="28"/>
          <w:bdr w:val="none" w:sz="0" w:space="0" w:color="auto" w:frame="1"/>
        </w:rPr>
        <w:t>ác trang mạng xã hội</w:t>
      </w:r>
      <w:r w:rsidR="005929BA" w:rsidRPr="005F3967">
        <w:rPr>
          <w:spacing w:val="4"/>
          <w:sz w:val="28"/>
          <w:szCs w:val="28"/>
          <w:bdr w:val="none" w:sz="0" w:space="0" w:color="auto" w:frame="1"/>
        </w:rPr>
        <w:t xml:space="preserve"> facebook, fanp</w:t>
      </w:r>
      <w:r w:rsidR="00460CBD" w:rsidRPr="005F3967">
        <w:rPr>
          <w:spacing w:val="4"/>
          <w:sz w:val="28"/>
          <w:szCs w:val="28"/>
          <w:bdr w:val="none" w:sz="0" w:space="0" w:color="auto" w:frame="1"/>
        </w:rPr>
        <w:t>a</w:t>
      </w:r>
      <w:r w:rsidR="005929BA" w:rsidRPr="005F3967">
        <w:rPr>
          <w:spacing w:val="4"/>
          <w:sz w:val="28"/>
          <w:szCs w:val="28"/>
          <w:bdr w:val="none" w:sz="0" w:space="0" w:color="auto" w:frame="1"/>
        </w:rPr>
        <w:t>ge</w:t>
      </w:r>
      <w:r w:rsidRPr="005F3967">
        <w:rPr>
          <w:spacing w:val="4"/>
          <w:sz w:val="28"/>
          <w:szCs w:val="28"/>
          <w:bdr w:val="none" w:sz="0" w:space="0" w:color="auto" w:frame="1"/>
        </w:rPr>
        <w:t xml:space="preserve"> của hệ thống Đoàn, thông qua các </w:t>
      </w:r>
      <w:r w:rsidR="00F23BDC" w:rsidRPr="005F3967">
        <w:rPr>
          <w:spacing w:val="4"/>
          <w:sz w:val="28"/>
          <w:szCs w:val="28"/>
          <w:bdr w:val="none" w:sz="0" w:space="0" w:color="auto" w:frame="1"/>
          <w:lang w:val="vi-VN"/>
        </w:rPr>
        <w:t>cuộc thi tìm hiểu lịch sử,…</w:t>
      </w:r>
      <w:r w:rsidRPr="005F3967">
        <w:rPr>
          <w:sz w:val="28"/>
          <w:szCs w:val="28"/>
          <w:lang w:val="vi-VN"/>
        </w:rPr>
        <w:t>thu hút hàng</w:t>
      </w:r>
      <w:r w:rsidR="00F23BDC" w:rsidRPr="005F3967">
        <w:rPr>
          <w:sz w:val="28"/>
          <w:szCs w:val="28"/>
          <w:lang w:val="vi-VN"/>
        </w:rPr>
        <w:t xml:space="preserve"> nghìn</w:t>
      </w:r>
      <w:r w:rsidR="005919B6" w:rsidRPr="005F3967">
        <w:rPr>
          <w:sz w:val="28"/>
          <w:szCs w:val="28"/>
        </w:rPr>
        <w:t xml:space="preserve"> lượt</w:t>
      </w:r>
      <w:r w:rsidR="00F23BDC" w:rsidRPr="005F3967">
        <w:rPr>
          <w:sz w:val="28"/>
          <w:szCs w:val="28"/>
          <w:lang w:val="vi-VN"/>
        </w:rPr>
        <w:t xml:space="preserve"> thanh thiếu niê</w:t>
      </w:r>
      <w:r w:rsidRPr="005F3967">
        <w:rPr>
          <w:sz w:val="28"/>
          <w:szCs w:val="28"/>
        </w:rPr>
        <w:t xml:space="preserve">n </w:t>
      </w:r>
      <w:r w:rsidR="00A14BC6" w:rsidRPr="005F3967">
        <w:rPr>
          <w:sz w:val="28"/>
          <w:szCs w:val="28"/>
        </w:rPr>
        <w:t xml:space="preserve">thị xã </w:t>
      </w:r>
      <w:r w:rsidR="00F23BDC" w:rsidRPr="005F3967">
        <w:rPr>
          <w:sz w:val="28"/>
          <w:szCs w:val="28"/>
        </w:rPr>
        <w:t>tham gia</w:t>
      </w:r>
      <w:r w:rsidR="00F23BDC" w:rsidRPr="005F3967">
        <w:rPr>
          <w:sz w:val="28"/>
          <w:szCs w:val="28"/>
          <w:lang w:val="vi-VN"/>
        </w:rPr>
        <w:t xml:space="preserve">. </w:t>
      </w:r>
    </w:p>
    <w:p w:rsidR="00460CBD" w:rsidRPr="005F3967" w:rsidRDefault="00460CBD" w:rsidP="007749FA">
      <w:pPr>
        <w:pStyle w:val="NormalWeb"/>
        <w:spacing w:before="120" w:beforeAutospacing="0" w:after="120" w:afterAutospacing="0" w:line="276" w:lineRule="auto"/>
        <w:jc w:val="both"/>
        <w:rPr>
          <w:sz w:val="28"/>
          <w:szCs w:val="28"/>
          <w:lang w:val="pt-BR"/>
        </w:rPr>
      </w:pPr>
      <w:r w:rsidRPr="005F3967">
        <w:rPr>
          <w:spacing w:val="-2"/>
          <w:sz w:val="28"/>
          <w:szCs w:val="28"/>
          <w:lang w:val="it-IT"/>
        </w:rPr>
        <w:lastRenderedPageBreak/>
        <w:t xml:space="preserve">Thị đoàn đã đổi mới các hình thức giáo dục lịch sử dân tộc, lịch sử Đảng nhằm tạo sức hấp dẫn với TTN, như: </w:t>
      </w:r>
      <w:r w:rsidRPr="005F3967">
        <w:rPr>
          <w:sz w:val="28"/>
          <w:szCs w:val="28"/>
          <w:lang w:val="it-IT"/>
        </w:rPr>
        <w:t>T</w:t>
      </w:r>
      <w:r w:rsidR="007749FA" w:rsidRPr="005F3967">
        <w:rPr>
          <w:sz w:val="28"/>
          <w:szCs w:val="28"/>
          <w:lang w:val="it-IT"/>
        </w:rPr>
        <w:t>ổ chức các hoạt động kỷ</w:t>
      </w:r>
      <w:r w:rsidRPr="005F3967">
        <w:rPr>
          <w:sz w:val="28"/>
          <w:szCs w:val="28"/>
          <w:lang w:val="it-IT"/>
        </w:rPr>
        <w:t xml:space="preserve"> niệm theo chuỗi</w:t>
      </w:r>
      <w:r w:rsidRPr="005F3967">
        <w:rPr>
          <w:spacing w:val="-2"/>
          <w:sz w:val="28"/>
          <w:szCs w:val="28"/>
          <w:lang w:val="it-IT"/>
        </w:rPr>
        <w:t xml:space="preserve">; Tổ chức Liên </w:t>
      </w:r>
      <w:r w:rsidRPr="005F3967">
        <w:rPr>
          <w:sz w:val="28"/>
          <w:szCs w:val="28"/>
        </w:rPr>
        <w:t>hoan tuyên truyền ca khúc cách mạng; Hội trại truyền thống, hành trình về nguồn, thăm và tôn tạo các địa danh lịch sử, căn cứ địa cách mạng, thực hiện các công trình thanh niên, phối hợp tổ chức cuộc thi tuyên truyền lịch sử Đảng bộ địa phương… Tiêu biểu như</w:t>
      </w:r>
      <w:r w:rsidR="007749FA" w:rsidRPr="005F3967">
        <w:rPr>
          <w:sz w:val="28"/>
          <w:szCs w:val="28"/>
        </w:rPr>
        <w:t xml:space="preserve"> các hoạt động</w:t>
      </w:r>
      <w:r w:rsidRPr="005F3967">
        <w:rPr>
          <w:sz w:val="28"/>
          <w:szCs w:val="28"/>
        </w:rPr>
        <w:t>: Tổ chức Hội trại truyền thống Nguyễn Thị Ngọc Oanh</w:t>
      </w:r>
      <w:r w:rsidRPr="005F3967">
        <w:rPr>
          <w:sz w:val="28"/>
          <w:szCs w:val="28"/>
          <w:lang w:val="pt-BR"/>
        </w:rPr>
        <w:t xml:space="preserve">; tổ chức Lễ Thắp nến tri ân các Anh hùng liệt sĩ. </w:t>
      </w:r>
      <w:r w:rsidRPr="005F3967">
        <w:rPr>
          <w:spacing w:val="-2"/>
          <w:sz w:val="28"/>
          <w:szCs w:val="28"/>
        </w:rPr>
        <w:t>Tổ chức Hành trình theo bước chân những</w:t>
      </w:r>
      <w:r w:rsidR="006109C4" w:rsidRPr="005F3967">
        <w:rPr>
          <w:spacing w:val="-2"/>
          <w:sz w:val="28"/>
          <w:szCs w:val="28"/>
        </w:rPr>
        <w:t xml:space="preserve"> người anh hùng ôn truyền thống,</w:t>
      </w:r>
      <w:r w:rsidR="006109C4" w:rsidRPr="005F3967">
        <w:rPr>
          <w:sz w:val="28"/>
          <w:szCs w:val="28"/>
          <w:lang w:val="pt-BR"/>
        </w:rPr>
        <w:t xml:space="preserve"> hành trình “</w:t>
      </w:r>
      <w:r w:rsidR="006109C4" w:rsidRPr="005F3967">
        <w:rPr>
          <w:i/>
          <w:sz w:val="28"/>
          <w:szCs w:val="28"/>
          <w:lang w:val="pt-BR"/>
        </w:rPr>
        <w:t>Về địa chỉ đỏ</w:t>
      </w:r>
      <w:r w:rsidR="006109C4" w:rsidRPr="005F3967">
        <w:rPr>
          <w:spacing w:val="-2"/>
          <w:sz w:val="28"/>
          <w:szCs w:val="28"/>
        </w:rPr>
        <w:t xml:space="preserve">” </w:t>
      </w:r>
      <w:r w:rsidRPr="005F3967">
        <w:rPr>
          <w:spacing w:val="-2"/>
          <w:sz w:val="28"/>
          <w:szCs w:val="28"/>
        </w:rPr>
        <w:t>tại Tàu Không số C-235 xã Ninh Vân</w:t>
      </w:r>
      <w:r w:rsidR="006109C4" w:rsidRPr="005F3967">
        <w:rPr>
          <w:spacing w:val="-2"/>
          <w:sz w:val="28"/>
          <w:szCs w:val="28"/>
        </w:rPr>
        <w:t xml:space="preserve">, </w:t>
      </w:r>
      <w:r w:rsidRPr="005F3967">
        <w:rPr>
          <w:sz w:val="28"/>
          <w:szCs w:val="28"/>
          <w:lang w:val="pt-BR"/>
        </w:rPr>
        <w:t>Khu căn cứ cách mạng Đá Bàn, Hòn Hèo</w:t>
      </w:r>
      <w:r w:rsidR="002B6A67" w:rsidRPr="005F3967">
        <w:rPr>
          <w:sz w:val="28"/>
          <w:szCs w:val="28"/>
          <w:lang w:val="pt-BR"/>
        </w:rPr>
        <w:t>, Tượng đài 16/7</w:t>
      </w:r>
      <w:r w:rsidRPr="005F3967">
        <w:rPr>
          <w:sz w:val="28"/>
          <w:szCs w:val="28"/>
          <w:lang w:val="pt-BR"/>
        </w:rPr>
        <w:t>,</w:t>
      </w:r>
      <w:r w:rsidR="006109C4" w:rsidRPr="005F3967">
        <w:rPr>
          <w:sz w:val="28"/>
          <w:szCs w:val="28"/>
          <w:lang w:val="pt-BR"/>
        </w:rPr>
        <w:t>..</w:t>
      </w:r>
      <w:r w:rsidRPr="005F3967">
        <w:rPr>
          <w:sz w:val="28"/>
          <w:szCs w:val="28"/>
          <w:lang w:val="pt-BR"/>
        </w:rPr>
        <w:t>...</w:t>
      </w:r>
      <w:r w:rsidR="005919B6" w:rsidRPr="005F3967">
        <w:rPr>
          <w:sz w:val="28"/>
          <w:szCs w:val="28"/>
          <w:lang w:val="pt-BR"/>
        </w:rPr>
        <w:t>. Dọn vệ sinh, chỉnh trang Bảng tiểu sử anh Hùng Nguyễn Thị Ngọc Oanh, Bảng tiểu sử anh Hùng liệt sĩ Nguyễn Thị Trừ, Bia di tích nhà lao Ông Cọt</w:t>
      </w:r>
      <w:r w:rsidR="002B6A67" w:rsidRPr="005F3967">
        <w:rPr>
          <w:sz w:val="28"/>
          <w:szCs w:val="28"/>
          <w:lang w:val="pt-BR"/>
        </w:rPr>
        <w:t>, Bia chiến tích Đồng Thân. Hằng năm, Tổ chức cho ĐVTN tham quan Nhà truyền thống thị xã, Nhà Tưởng Niệm Bác Hồ.</w:t>
      </w:r>
    </w:p>
    <w:p w:rsidR="006109C4" w:rsidRPr="005F3967" w:rsidRDefault="006109C4" w:rsidP="007749FA">
      <w:pPr>
        <w:pStyle w:val="NormalWeb"/>
        <w:spacing w:before="120" w:beforeAutospacing="0" w:after="120" w:afterAutospacing="0" w:line="276" w:lineRule="auto"/>
        <w:jc w:val="both"/>
        <w:rPr>
          <w:sz w:val="28"/>
          <w:szCs w:val="28"/>
          <w:lang w:val="pt-BR"/>
        </w:rPr>
      </w:pPr>
    </w:p>
    <w:p w:rsidR="00F23BDC" w:rsidRPr="005F3967" w:rsidRDefault="007749FA" w:rsidP="007749FA">
      <w:pPr>
        <w:pStyle w:val="NormalWeb"/>
        <w:shd w:val="clear" w:color="auto" w:fill="FFFFFF"/>
        <w:spacing w:before="120" w:beforeAutospacing="0" w:after="120" w:afterAutospacing="0" w:line="276" w:lineRule="auto"/>
        <w:jc w:val="both"/>
        <w:rPr>
          <w:sz w:val="28"/>
          <w:szCs w:val="28"/>
        </w:rPr>
      </w:pPr>
      <w:r w:rsidRPr="005F3967">
        <w:rPr>
          <w:sz w:val="28"/>
          <w:szCs w:val="28"/>
        </w:rPr>
        <w:t xml:space="preserve">Bên cạnh đó </w:t>
      </w:r>
      <w:r w:rsidR="00460CBD" w:rsidRPr="005F3967">
        <w:rPr>
          <w:sz w:val="28"/>
          <w:szCs w:val="28"/>
          <w:lang w:val="vi-VN"/>
        </w:rPr>
        <w:t>Đoàn, Hội, Đội tại thị xã</w:t>
      </w:r>
      <w:r w:rsidR="00F23BDC" w:rsidRPr="005F3967">
        <w:rPr>
          <w:sz w:val="28"/>
          <w:szCs w:val="28"/>
          <w:lang w:val="vi-VN"/>
        </w:rPr>
        <w:t> </w:t>
      </w:r>
      <w:r w:rsidR="00F23BDC" w:rsidRPr="005F3967">
        <w:rPr>
          <w:sz w:val="28"/>
          <w:szCs w:val="28"/>
        </w:rPr>
        <w:t>tập trung triển khai công tác g</w:t>
      </w:r>
      <w:r w:rsidR="00F23BDC" w:rsidRPr="005F3967">
        <w:rPr>
          <w:sz w:val="28"/>
          <w:szCs w:val="28"/>
          <w:lang w:val="vi-VN"/>
        </w:rPr>
        <w:t>iáo dục truyền thống cách mạng thông qua </w:t>
      </w:r>
      <w:r w:rsidR="00F23BDC" w:rsidRPr="005F3967">
        <w:rPr>
          <w:sz w:val="28"/>
          <w:szCs w:val="28"/>
        </w:rPr>
        <w:t>các </w:t>
      </w:r>
      <w:r w:rsidR="00F23BDC" w:rsidRPr="005F3967">
        <w:rPr>
          <w:sz w:val="28"/>
          <w:szCs w:val="28"/>
          <w:lang w:val="vi-VN"/>
        </w:rPr>
        <w:t>phong trào hành động cách mạng </w:t>
      </w:r>
      <w:r w:rsidR="00F23BDC" w:rsidRPr="005F3967">
        <w:rPr>
          <w:sz w:val="28"/>
          <w:szCs w:val="28"/>
        </w:rPr>
        <w:t>như:</w:t>
      </w:r>
      <w:r w:rsidR="00F23BDC" w:rsidRPr="005F3967">
        <w:rPr>
          <w:sz w:val="28"/>
          <w:szCs w:val="28"/>
          <w:lang w:val="vi-VN"/>
        </w:rPr>
        <w:t> “Xung kích, tình nguyện phát triển kinh tế - xã hội và bảo vệ Tổ quốc” và “Đồng hành với thanh niên lập thân, lập nghi</w:t>
      </w:r>
      <w:r w:rsidR="00460CBD" w:rsidRPr="005F3967">
        <w:rPr>
          <w:sz w:val="28"/>
          <w:szCs w:val="28"/>
          <w:lang w:val="vi-VN"/>
        </w:rPr>
        <w:t>ệp”.</w:t>
      </w:r>
      <w:r w:rsidR="002B6A67" w:rsidRPr="005F3967">
        <w:rPr>
          <w:sz w:val="28"/>
          <w:szCs w:val="28"/>
          <w:lang w:val="pt-BR"/>
        </w:rPr>
        <w:t xml:space="preserve"> Tổ chức Ngày hội “Tuổi trẻ Ninh Hòa vì Biển, Đảo quê hương”; </w:t>
      </w:r>
      <w:r w:rsidR="002B6A67" w:rsidRPr="005F3967">
        <w:rPr>
          <w:sz w:val="28"/>
          <w:szCs w:val="28"/>
        </w:rPr>
        <w:t>Tổ chức cuộc thi “ Người thợ may trẻ giỏi” - May 2.000 lá cờ Tổ quốc tặng Trường Sa</w:t>
      </w:r>
      <w:r w:rsidR="002B6A67" w:rsidRPr="005F3967">
        <w:rPr>
          <w:sz w:val="28"/>
          <w:szCs w:val="28"/>
          <w:lang w:val="pt-BR"/>
        </w:rPr>
        <w:t>......</w:t>
      </w:r>
      <w:r w:rsidR="002B6A67" w:rsidRPr="005F3967">
        <w:rPr>
          <w:sz w:val="28"/>
          <w:szCs w:val="28"/>
        </w:rPr>
        <w:t>tạo hiệu ứng mạnh mẽ, khơi dậy và phát huy lòng yêu nước, trách nhiệm bảo vệ Tổ quốc, lợi ích quốc gia, dân tộc trong TTN.</w:t>
      </w:r>
      <w:r w:rsidR="00F23BDC" w:rsidRPr="005F3967">
        <w:rPr>
          <w:sz w:val="28"/>
          <w:szCs w:val="28"/>
          <w:lang w:val="vi-VN"/>
        </w:rPr>
        <w:t>. Hội Liên hiệp Thanh niên Việt Nam</w:t>
      </w:r>
      <w:r w:rsidR="002B6A67" w:rsidRPr="005F3967">
        <w:rPr>
          <w:sz w:val="28"/>
          <w:szCs w:val="28"/>
        </w:rPr>
        <w:t xml:space="preserve"> thị xã</w:t>
      </w:r>
      <w:r w:rsidR="00F23BDC" w:rsidRPr="005F3967">
        <w:rPr>
          <w:sz w:val="28"/>
          <w:szCs w:val="28"/>
          <w:lang w:val="vi-VN"/>
        </w:rPr>
        <w:t xml:space="preserve"> triển khai phong trào “Tôi yêu Tổ quốc tôi” với các hoạt động đa dạng. Hội đồng Đội </w:t>
      </w:r>
      <w:r w:rsidR="00460CBD" w:rsidRPr="005F3967">
        <w:rPr>
          <w:sz w:val="28"/>
          <w:szCs w:val="28"/>
        </w:rPr>
        <w:t xml:space="preserve">thị xã </w:t>
      </w:r>
      <w:r w:rsidR="002B6A67" w:rsidRPr="005F3967">
        <w:rPr>
          <w:sz w:val="28"/>
          <w:szCs w:val="28"/>
          <w:lang w:val="vi-VN"/>
        </w:rPr>
        <w:t xml:space="preserve">triển khai </w:t>
      </w:r>
      <w:r w:rsidR="00F23BDC" w:rsidRPr="005F3967">
        <w:rPr>
          <w:sz w:val="28"/>
          <w:szCs w:val="28"/>
          <w:lang w:val="vi-VN"/>
        </w:rPr>
        <w:t xml:space="preserve">hiệu quả phong trào “Thiếu nhi Việt Nam thi đua làm theo 5 điều Bác Hồ dạy” thu hút </w:t>
      </w:r>
      <w:r w:rsidRPr="005F3967">
        <w:rPr>
          <w:sz w:val="28"/>
          <w:szCs w:val="28"/>
        </w:rPr>
        <w:t xml:space="preserve">đông đảo </w:t>
      </w:r>
      <w:r w:rsidR="00F23BDC" w:rsidRPr="005F3967">
        <w:rPr>
          <w:sz w:val="28"/>
          <w:szCs w:val="28"/>
          <w:lang w:val="vi-VN"/>
        </w:rPr>
        <w:t>đội viên, nhi đồng</w:t>
      </w:r>
      <w:r w:rsidR="002B6A67" w:rsidRPr="005F3967">
        <w:rPr>
          <w:sz w:val="28"/>
          <w:szCs w:val="28"/>
        </w:rPr>
        <w:t xml:space="preserve"> tham gia</w:t>
      </w:r>
      <w:r w:rsidR="00F23BDC" w:rsidRPr="005F3967">
        <w:rPr>
          <w:sz w:val="28"/>
          <w:szCs w:val="28"/>
          <w:lang w:val="vi-VN"/>
        </w:rPr>
        <w:t>.</w:t>
      </w:r>
    </w:p>
    <w:p w:rsidR="007749FA" w:rsidRPr="005F3967" w:rsidRDefault="007749FA" w:rsidP="007749FA">
      <w:pPr>
        <w:pStyle w:val="NormalWeb"/>
        <w:shd w:val="clear" w:color="auto" w:fill="FFFFFF"/>
        <w:spacing w:before="120" w:beforeAutospacing="0" w:after="120" w:afterAutospacing="0" w:line="276" w:lineRule="auto"/>
        <w:jc w:val="both"/>
        <w:rPr>
          <w:sz w:val="28"/>
          <w:szCs w:val="28"/>
          <w:lang w:val="vi-VN"/>
        </w:rPr>
      </w:pPr>
      <w:r w:rsidRPr="005F3967">
        <w:rPr>
          <w:sz w:val="28"/>
          <w:szCs w:val="28"/>
          <w:lang w:val="vi-VN"/>
        </w:rPr>
        <w:t>Xây dựng và duy trì hiệu quả các chuyên mục “</w:t>
      </w:r>
      <w:r w:rsidRPr="005F3967">
        <w:rPr>
          <w:sz w:val="28"/>
          <w:szCs w:val="28"/>
        </w:rPr>
        <w:t>Theo dấu chân Bác</w:t>
      </w:r>
      <w:r w:rsidRPr="005F3967">
        <w:rPr>
          <w:sz w:val="28"/>
          <w:szCs w:val="28"/>
          <w:lang w:val="vi-VN"/>
        </w:rPr>
        <w:t>”, “</w:t>
      </w:r>
      <w:r w:rsidRPr="005F3967">
        <w:rPr>
          <w:sz w:val="28"/>
          <w:szCs w:val="28"/>
        </w:rPr>
        <w:t>Theo dòng lịch sử</w:t>
      </w:r>
      <w:r w:rsidRPr="005F3967">
        <w:rPr>
          <w:sz w:val="28"/>
          <w:szCs w:val="28"/>
          <w:lang w:val="vi-VN"/>
        </w:rPr>
        <w:t xml:space="preserve">” </w:t>
      </w:r>
      <w:r w:rsidRPr="005F3967">
        <w:rPr>
          <w:sz w:val="28"/>
          <w:szCs w:val="28"/>
        </w:rPr>
        <w:t xml:space="preserve"> trên trang fanpage Tuổi trẻ Ninh Hòa thu hút lượt tương tác cao của </w:t>
      </w:r>
      <w:r w:rsidR="00F23BDC" w:rsidRPr="005F3967">
        <w:rPr>
          <w:sz w:val="28"/>
          <w:szCs w:val="28"/>
          <w:lang w:val="vi-VN"/>
        </w:rPr>
        <w:t>đoàn viên thanh thiếu niên và</w:t>
      </w:r>
      <w:r w:rsidRPr="005F3967">
        <w:rPr>
          <w:sz w:val="28"/>
          <w:szCs w:val="28"/>
        </w:rPr>
        <w:t xml:space="preserve"> người dân</w:t>
      </w:r>
      <w:r w:rsidR="00F23BDC" w:rsidRPr="005F3967">
        <w:rPr>
          <w:sz w:val="28"/>
          <w:szCs w:val="28"/>
          <w:lang w:val="vi-VN"/>
        </w:rPr>
        <w:t xml:space="preserve">. </w:t>
      </w:r>
    </w:p>
    <w:p w:rsidR="005F3967" w:rsidRPr="005F3967" w:rsidRDefault="00F23BDC" w:rsidP="007749FA">
      <w:pPr>
        <w:pStyle w:val="NormalWeb"/>
        <w:shd w:val="clear" w:color="auto" w:fill="FFFFFF"/>
        <w:spacing w:before="120" w:beforeAutospacing="0" w:after="120" w:afterAutospacing="0" w:line="276" w:lineRule="auto"/>
        <w:jc w:val="both"/>
        <w:rPr>
          <w:sz w:val="28"/>
          <w:szCs w:val="28"/>
        </w:rPr>
      </w:pPr>
      <w:r w:rsidRPr="005F3967">
        <w:rPr>
          <w:sz w:val="28"/>
          <w:szCs w:val="28"/>
          <w:lang w:val="vi-VN"/>
        </w:rPr>
        <w:t xml:space="preserve">Bên cạnh những </w:t>
      </w:r>
      <w:r w:rsidR="006109C4" w:rsidRPr="005F3967">
        <w:rPr>
          <w:sz w:val="28"/>
          <w:szCs w:val="28"/>
          <w:lang w:val="vi-VN"/>
        </w:rPr>
        <w:t xml:space="preserve">kết quả đạt được, công tác </w:t>
      </w:r>
      <w:r w:rsidR="006109C4" w:rsidRPr="005F3967">
        <w:rPr>
          <w:iCs/>
          <w:sz w:val="28"/>
          <w:szCs w:val="28"/>
          <w:lang w:val="vi-VN"/>
        </w:rPr>
        <w:t>giáo dục truyền thống</w:t>
      </w:r>
      <w:r w:rsidR="006109C4" w:rsidRPr="005F3967">
        <w:rPr>
          <w:iCs/>
          <w:sz w:val="28"/>
          <w:szCs w:val="28"/>
        </w:rPr>
        <w:t xml:space="preserve"> lịch sử địa phương, phát huy văn hóa truyền thống trong thanh niên</w:t>
      </w:r>
      <w:r w:rsidR="006109C4" w:rsidRPr="005F3967">
        <w:rPr>
          <w:sz w:val="28"/>
          <w:szCs w:val="28"/>
          <w:lang w:val="vi-VN"/>
        </w:rPr>
        <w:t xml:space="preserve"> </w:t>
      </w:r>
      <w:r w:rsidR="006109C4" w:rsidRPr="005F3967">
        <w:rPr>
          <w:sz w:val="28"/>
          <w:szCs w:val="28"/>
        </w:rPr>
        <w:t xml:space="preserve">tại thị xã </w:t>
      </w:r>
      <w:r w:rsidRPr="005F3967">
        <w:rPr>
          <w:sz w:val="28"/>
          <w:szCs w:val="28"/>
          <w:lang w:val="vi-VN"/>
        </w:rPr>
        <w:t>vẫn còn một số hạn chế: Tài liệu học tập, tuyên truyền, phương pháp giảng dạy, giới thiệu về truyền thống cách mạng cho các đối tượng nói chung, thế hệ trẻ nói riêng chưa đáp ứng tốt, tính hấp dẫn chưa cao. Một bộ phận thanh thiếu niên hiện nay sống thờ ơ, ít hiểu biết về lịch sử nói chung và truyền thống cách mạng nói riêng…</w:t>
      </w:r>
      <w:r w:rsidRPr="005F3967">
        <w:rPr>
          <w:sz w:val="28"/>
          <w:szCs w:val="28"/>
        </w:rPr>
        <w:t> </w:t>
      </w:r>
    </w:p>
    <w:p w:rsidR="005F3967" w:rsidRPr="005F3967" w:rsidRDefault="005F3967" w:rsidP="005F3967">
      <w:pPr>
        <w:pStyle w:val="NormalWeb"/>
        <w:spacing w:before="0" w:beforeAutospacing="0" w:after="0" w:afterAutospacing="0"/>
        <w:jc w:val="both"/>
        <w:rPr>
          <w:sz w:val="28"/>
          <w:szCs w:val="28"/>
        </w:rPr>
      </w:pPr>
      <w:r w:rsidRPr="005F3967">
        <w:rPr>
          <w:sz w:val="28"/>
          <w:szCs w:val="28"/>
        </w:rPr>
        <w:t>Kính thưa Đại hội!</w:t>
      </w:r>
    </w:p>
    <w:p w:rsidR="00F23BDC" w:rsidRPr="005F3967" w:rsidRDefault="005F3967" w:rsidP="005F3967">
      <w:pPr>
        <w:pStyle w:val="NormalWeb"/>
        <w:spacing w:before="0" w:beforeAutospacing="0" w:after="0" w:afterAutospacing="0"/>
        <w:jc w:val="both"/>
        <w:rPr>
          <w:sz w:val="28"/>
          <w:szCs w:val="28"/>
        </w:rPr>
      </w:pPr>
      <w:r w:rsidRPr="005F3967">
        <w:rPr>
          <w:sz w:val="28"/>
          <w:szCs w:val="28"/>
        </w:rPr>
        <w:t>Trong thời gian đến, Thị đoàn Ninh Hòa sẽ</w:t>
      </w:r>
      <w:r w:rsidR="00F23BDC" w:rsidRPr="005F3967">
        <w:rPr>
          <w:sz w:val="28"/>
          <w:szCs w:val="28"/>
        </w:rPr>
        <w:t> tập trung thực hiện một số nhóm giải pháp chủ yếu sau đây</w:t>
      </w:r>
      <w:r w:rsidRPr="005F3967">
        <w:rPr>
          <w:sz w:val="28"/>
          <w:szCs w:val="28"/>
        </w:rPr>
        <w:t xml:space="preserve"> để nâng cao </w:t>
      </w:r>
      <w:r w:rsidRPr="005F3967">
        <w:rPr>
          <w:sz w:val="28"/>
          <w:szCs w:val="28"/>
          <w:lang w:val="vi-VN"/>
        </w:rPr>
        <w:t>công tác giáo dục truyền thống cách mạng cho thế hệ trẻ </w:t>
      </w:r>
      <w:r w:rsidRPr="005F3967">
        <w:rPr>
          <w:sz w:val="28"/>
          <w:szCs w:val="28"/>
        </w:rPr>
        <w:t>tại thị xã</w:t>
      </w:r>
      <w:r w:rsidR="00F23BDC" w:rsidRPr="005F3967">
        <w:rPr>
          <w:sz w:val="28"/>
          <w:szCs w:val="28"/>
        </w:rPr>
        <w:t>:</w:t>
      </w:r>
    </w:p>
    <w:p w:rsidR="00F23BDC" w:rsidRPr="005F3967" w:rsidRDefault="007749FA" w:rsidP="007749FA">
      <w:pPr>
        <w:pStyle w:val="NormalWeb"/>
        <w:shd w:val="clear" w:color="auto" w:fill="FFFFFF"/>
        <w:spacing w:before="120" w:beforeAutospacing="0" w:after="120" w:afterAutospacing="0" w:line="276" w:lineRule="auto"/>
        <w:jc w:val="both"/>
        <w:rPr>
          <w:sz w:val="28"/>
          <w:szCs w:val="28"/>
        </w:rPr>
      </w:pPr>
      <w:r w:rsidRPr="005F3967">
        <w:rPr>
          <w:i/>
          <w:iCs/>
          <w:sz w:val="28"/>
          <w:szCs w:val="28"/>
          <w:lang w:val="vi-VN"/>
        </w:rPr>
        <w:lastRenderedPageBreak/>
        <w:t>Một</w:t>
      </w:r>
      <w:r w:rsidR="00F23BDC" w:rsidRPr="005F3967">
        <w:rPr>
          <w:i/>
          <w:iCs/>
          <w:sz w:val="28"/>
          <w:szCs w:val="28"/>
          <w:lang w:val="vi-VN"/>
        </w:rPr>
        <w:t xml:space="preserve"> là, tổ chức Đoàn thanh niên cần trở thành lực lượng nòn cốt trong công tác giáo dục truyền thống cách mạng cho thế hệ trẻ. </w:t>
      </w:r>
      <w:r w:rsidR="00F23BDC" w:rsidRPr="005F3967">
        <w:rPr>
          <w:sz w:val="28"/>
          <w:szCs w:val="28"/>
          <w:lang w:val="vi-VN"/>
        </w:rPr>
        <w:t>Thực tế tại địa phương cho thấy, các hoạt động của Đoàn thanh niên tạo môi trường thuận lợi để giáo dục truyền thống cách mạng cho thế hệ trẻ. Các cơ sở Đoàn cần phát huy vai trò xung kích, sáng tạo của đoàn viên, thanh niên, sinh viên trong thi đua thực hiện các chỉ thị, nghị quyết của Đảng; trong đó, có những chỉ thị, nghị quyết về giáo dục lịch sử, truyền thống cách mạng cho thế hệ trẻ; từ đó, bồi đắp lòng yêu nước, lòng tự hào dân tộc và sẵn sàng kế tục sự nghiệp cách mạng vẻ vang của Đảng và dân tộc.</w:t>
      </w:r>
    </w:p>
    <w:p w:rsidR="00F23BDC" w:rsidRPr="005F3967" w:rsidRDefault="007749FA" w:rsidP="007749FA">
      <w:pPr>
        <w:pStyle w:val="NormalWeb"/>
        <w:shd w:val="clear" w:color="auto" w:fill="FFFFFF"/>
        <w:spacing w:before="120" w:beforeAutospacing="0" w:after="120" w:afterAutospacing="0" w:line="276" w:lineRule="auto"/>
        <w:jc w:val="both"/>
        <w:rPr>
          <w:sz w:val="28"/>
          <w:szCs w:val="28"/>
        </w:rPr>
      </w:pPr>
      <w:r w:rsidRPr="005F3967">
        <w:rPr>
          <w:i/>
          <w:iCs/>
          <w:spacing w:val="-2"/>
          <w:sz w:val="28"/>
          <w:szCs w:val="28"/>
          <w:lang w:val="vi-VN"/>
        </w:rPr>
        <w:t>Hai</w:t>
      </w:r>
      <w:r w:rsidR="00F23BDC" w:rsidRPr="005F3967">
        <w:rPr>
          <w:i/>
          <w:iCs/>
          <w:spacing w:val="-2"/>
          <w:sz w:val="28"/>
          <w:szCs w:val="28"/>
          <w:lang w:val="vi-VN"/>
        </w:rPr>
        <w:t xml:space="preserve"> là, các hoạt động giáo dục truyền thống cách mạng cho thế hệ trẻ cần tổ chức đa dạng, phong phú. </w:t>
      </w:r>
      <w:r w:rsidR="00F23BDC" w:rsidRPr="005F3967">
        <w:rPr>
          <w:spacing w:val="-2"/>
          <w:sz w:val="28"/>
          <w:szCs w:val="28"/>
          <w:lang w:val="vi-VN"/>
        </w:rPr>
        <w:t>Tập hợp, kết nối, giáo dục truyền thống cách mạng cho thanh niên qua các phương tiện truyền thông hiện đại, mạng xã hội; tổ chức các cuộc thi tìm hiểu về lịch sử dân tộc, lịch sử Đảng, lịch sử địa phương cho thế hệ trẻ; tổ chức mô hình “Tìm hiểu lịch sử”, “Sân chơi lịch sử”; cuộc thi tìm hiểu nhân các sự kiện lớn của đất nước và của tỉnh; xây dựng và triển khai các tiêu chí, chuẩn mực trong hành vi, lối sống, ứng xử của thanh thiếu nhi </w:t>
      </w:r>
      <w:r w:rsidR="00F23BDC" w:rsidRPr="005F3967">
        <w:rPr>
          <w:spacing w:val="-2"/>
          <w:sz w:val="28"/>
          <w:szCs w:val="28"/>
        </w:rPr>
        <w:t>theo</w:t>
      </w:r>
      <w:r w:rsidR="00F23BDC" w:rsidRPr="005F3967">
        <w:rPr>
          <w:spacing w:val="-2"/>
          <w:sz w:val="28"/>
          <w:szCs w:val="28"/>
          <w:lang w:val="vi-VN"/>
        </w:rPr>
        <w:t> tư tưởng, đạo đức, phong cách Hồ Chí Minh. Tiếp tục tổ chức các hoạt động “về nguồn”, thăm quan các địa danh lịch sử, các hoạt động đền ơn đáp nghĩa, chăm sóc, tôn tạo và phát huy giá trị các khu di tích lịch sử, di tích văn hóa; tổ chức giao lưu, học tập người thật, việc thật; mời các đồng chí lão thành cách mạng, cựu cán bộ Đoàn, các gia đình có công với cách mạng kể chuyện, nói chuyện với thế hệ trẻ; tổ chức viết và đọc sách về đề tài truyền thống cách mạng, ghi chép sử địa phương, đơn vị; xây dựng nhà truyền thống, phòng lưu niệm ở</w:t>
      </w:r>
      <w:r w:rsidR="00F23BDC" w:rsidRPr="005F3967">
        <w:rPr>
          <w:sz w:val="28"/>
          <w:szCs w:val="28"/>
        </w:rPr>
        <w:t> </w:t>
      </w:r>
      <w:r w:rsidR="00F23BDC" w:rsidRPr="005F3967">
        <w:rPr>
          <w:spacing w:val="-2"/>
          <w:sz w:val="28"/>
          <w:szCs w:val="28"/>
          <w:lang w:val="vi-VN"/>
        </w:rPr>
        <w:t>cơ sở</w:t>
      </w:r>
      <w:r w:rsidR="00F23BDC" w:rsidRPr="005F3967">
        <w:rPr>
          <w:spacing w:val="-2"/>
          <w:sz w:val="28"/>
          <w:szCs w:val="28"/>
        </w:rPr>
        <w:t>…</w:t>
      </w:r>
    </w:p>
    <w:p w:rsidR="00F23BDC" w:rsidRPr="005F3967" w:rsidRDefault="007749FA" w:rsidP="007749FA">
      <w:pPr>
        <w:pStyle w:val="NormalWeb"/>
        <w:shd w:val="clear" w:color="auto" w:fill="FFFFFF"/>
        <w:spacing w:before="120" w:beforeAutospacing="0" w:after="120" w:afterAutospacing="0" w:line="276" w:lineRule="auto"/>
        <w:jc w:val="both"/>
        <w:rPr>
          <w:sz w:val="28"/>
          <w:szCs w:val="28"/>
        </w:rPr>
      </w:pPr>
      <w:r w:rsidRPr="005F3967">
        <w:rPr>
          <w:i/>
          <w:iCs/>
          <w:sz w:val="28"/>
          <w:szCs w:val="28"/>
          <w:lang w:val="vi-VN"/>
        </w:rPr>
        <w:t xml:space="preserve">Ba </w:t>
      </w:r>
      <w:r w:rsidR="00F23BDC" w:rsidRPr="005F3967">
        <w:rPr>
          <w:i/>
          <w:iCs/>
          <w:sz w:val="28"/>
          <w:szCs w:val="28"/>
          <w:lang w:val="vi-VN"/>
        </w:rPr>
        <w:t xml:space="preserve">là, </w:t>
      </w:r>
      <w:r w:rsidR="005F3967" w:rsidRPr="005F3967">
        <w:rPr>
          <w:i/>
          <w:iCs/>
          <w:sz w:val="28"/>
          <w:szCs w:val="28"/>
        </w:rPr>
        <w:t xml:space="preserve">Chú trọng công tác </w:t>
      </w:r>
      <w:r w:rsidR="00F23BDC" w:rsidRPr="005F3967">
        <w:rPr>
          <w:i/>
          <w:iCs/>
          <w:sz w:val="28"/>
          <w:szCs w:val="28"/>
          <w:lang w:val="vi-VN"/>
        </w:rPr>
        <w:t>truyền thông giáo dục truyền thống cách mạng gắn liền với giáo dục chính trị, tư tưởng, văn hóa cho thế hệ trẻ. </w:t>
      </w:r>
      <w:r w:rsidRPr="005F3967">
        <w:rPr>
          <w:iCs/>
          <w:sz w:val="28"/>
          <w:szCs w:val="28"/>
        </w:rPr>
        <w:t xml:space="preserve">Phối hợp với đơn vị </w:t>
      </w:r>
      <w:r w:rsidRPr="005F3967">
        <w:rPr>
          <w:iCs/>
          <w:sz w:val="28"/>
          <w:szCs w:val="28"/>
          <w:lang w:val="vi-VN"/>
        </w:rPr>
        <w:t>truyền thông: báo, đài</w:t>
      </w:r>
      <w:r w:rsidRPr="005F3967">
        <w:rPr>
          <w:iCs/>
          <w:sz w:val="28"/>
          <w:szCs w:val="28"/>
        </w:rPr>
        <w:t xml:space="preserve">, </w:t>
      </w:r>
      <w:r w:rsidR="005F3967" w:rsidRPr="005F3967">
        <w:rPr>
          <w:iCs/>
          <w:sz w:val="28"/>
          <w:szCs w:val="28"/>
        </w:rPr>
        <w:t>Trung tâm văn hóa thông tin, hệ thống các trang mạng xã hội</w:t>
      </w:r>
      <w:r w:rsidR="005F3967" w:rsidRPr="005F3967">
        <w:rPr>
          <w:i/>
          <w:iCs/>
          <w:sz w:val="28"/>
          <w:szCs w:val="28"/>
        </w:rPr>
        <w:t xml:space="preserve"> </w:t>
      </w:r>
      <w:r w:rsidR="00F23BDC" w:rsidRPr="005F3967">
        <w:rPr>
          <w:sz w:val="28"/>
          <w:szCs w:val="28"/>
          <w:lang w:val="vi-VN"/>
        </w:rPr>
        <w:t>mở các chuyên mục, diễn đàn tìm hiểu truyền thống cách mạng, phổ biến kiến thức lịch sử, tìm hiểu nhân vật lịch sử Đảng... nhằm thu hút các tầng lớp thanh niên</w:t>
      </w:r>
      <w:r w:rsidR="005F3967" w:rsidRPr="005F3967">
        <w:rPr>
          <w:sz w:val="28"/>
          <w:szCs w:val="28"/>
        </w:rPr>
        <w:t xml:space="preserve"> theo dõi</w:t>
      </w:r>
      <w:r w:rsidR="00F23BDC" w:rsidRPr="005F3967">
        <w:rPr>
          <w:sz w:val="28"/>
          <w:szCs w:val="28"/>
          <w:lang w:val="vi-VN"/>
        </w:rPr>
        <w:t>; đồng thời, đấu tranh với những thông tin xuyên tạc lịch sử Đảng, lịch sử cách mạng, lịch sử địa phương.</w:t>
      </w:r>
      <w:r w:rsidR="00F23BDC" w:rsidRPr="005F3967">
        <w:rPr>
          <w:sz w:val="28"/>
          <w:szCs w:val="28"/>
        </w:rPr>
        <w:t> </w:t>
      </w:r>
      <w:r w:rsidR="005F3967" w:rsidRPr="005F3967">
        <w:rPr>
          <w:sz w:val="28"/>
          <w:szCs w:val="28"/>
        </w:rPr>
        <w:t xml:space="preserve"> Tổ chức nhiều hoạt động </w:t>
      </w:r>
      <w:r w:rsidR="00F23BDC" w:rsidRPr="005F3967">
        <w:rPr>
          <w:sz w:val="28"/>
          <w:szCs w:val="28"/>
          <w:lang w:val="vi-VN"/>
        </w:rPr>
        <w:t xml:space="preserve">văn hóa, nghệ thuật </w:t>
      </w:r>
      <w:r w:rsidR="005F3967" w:rsidRPr="005F3967">
        <w:rPr>
          <w:sz w:val="28"/>
          <w:szCs w:val="28"/>
        </w:rPr>
        <w:t xml:space="preserve"> nhằm </w:t>
      </w:r>
      <w:r w:rsidR="00F23BDC" w:rsidRPr="005F3967">
        <w:rPr>
          <w:sz w:val="28"/>
          <w:szCs w:val="28"/>
          <w:lang w:val="vi-VN"/>
        </w:rPr>
        <w:t>bồi dưỡng tâm hồn, nhân cách </w:t>
      </w:r>
      <w:r w:rsidR="00F23BDC" w:rsidRPr="005F3967">
        <w:rPr>
          <w:sz w:val="28"/>
          <w:szCs w:val="28"/>
        </w:rPr>
        <w:t>cho</w:t>
      </w:r>
      <w:r w:rsidR="00F23BDC" w:rsidRPr="005F3967">
        <w:rPr>
          <w:sz w:val="28"/>
          <w:szCs w:val="28"/>
          <w:lang w:val="vi-VN"/>
        </w:rPr>
        <w:t> thế hệ trẻ, đi sâu khai thác đề tài lịch sử cách mạng, những tấm gương ưu tú của quê hương đã cống hiến, hy sinh vì tự do, độc lập của dân tộc và hạnh phúc của nhân dân nhằm bồi đắp thế giới quan, nhân sinh quan cho thế hệ trẻ; qua đó, giúp họ nhận thức sâu sắc hơn về trách nhiệm đối với cộng đồng</w:t>
      </w:r>
      <w:r w:rsidR="00F23BDC" w:rsidRPr="005F3967">
        <w:rPr>
          <w:sz w:val="28"/>
          <w:szCs w:val="28"/>
        </w:rPr>
        <w:t>, quê hương, đất nước.</w:t>
      </w:r>
    </w:p>
    <w:p w:rsidR="005F3967" w:rsidRPr="005F3967" w:rsidRDefault="005F3967" w:rsidP="005F3967">
      <w:pPr>
        <w:jc w:val="both"/>
        <w:rPr>
          <w:rFonts w:ascii="Times New Roman" w:hAnsi="Times New Roman" w:cs="Times New Roman"/>
          <w:b/>
          <w:sz w:val="28"/>
          <w:szCs w:val="28"/>
        </w:rPr>
      </w:pPr>
      <w:r w:rsidRPr="005F3967">
        <w:rPr>
          <w:rFonts w:ascii="Times New Roman" w:hAnsi="Times New Roman" w:cs="Times New Roman"/>
          <w:sz w:val="28"/>
          <w:szCs w:val="28"/>
        </w:rPr>
        <w:t xml:space="preserve">Trên đây là báo cáo tham luận của </w:t>
      </w:r>
      <w:r w:rsidRPr="005F3967">
        <w:rPr>
          <w:rFonts w:ascii="Times New Roman" w:hAnsi="Times New Roman" w:cs="Times New Roman"/>
          <w:iCs/>
          <w:sz w:val="28"/>
          <w:szCs w:val="28"/>
        </w:rPr>
        <w:t>Thị đoàn Ninh Hòa về Giải pháp nâng cao</w:t>
      </w:r>
      <w:r w:rsidRPr="005F3967">
        <w:rPr>
          <w:rFonts w:ascii="Times New Roman" w:hAnsi="Times New Roman" w:cs="Times New Roman"/>
          <w:iCs/>
          <w:sz w:val="28"/>
          <w:szCs w:val="28"/>
          <w:lang w:val="vi-VN"/>
        </w:rPr>
        <w:t xml:space="preserve"> công tác giáo dục truyền thống</w:t>
      </w:r>
      <w:r w:rsidRPr="005F3967">
        <w:rPr>
          <w:rFonts w:ascii="Times New Roman" w:hAnsi="Times New Roman" w:cs="Times New Roman"/>
          <w:iCs/>
          <w:sz w:val="28"/>
          <w:szCs w:val="28"/>
        </w:rPr>
        <w:t xml:space="preserve"> lịch sử địa phương, phát huy văn hóa truyền thống trong thanh niên. </w:t>
      </w:r>
      <w:r w:rsidRPr="005F3967">
        <w:rPr>
          <w:rFonts w:ascii="Times New Roman" w:hAnsi="Times New Roman" w:cs="Times New Roman"/>
          <w:sz w:val="28"/>
          <w:szCs w:val="28"/>
        </w:rPr>
        <w:t xml:space="preserve">Cuối cùng, Thay mặt BCH Thị Đoàn Ninh Hòa, tôi xin chúc các đồng </w:t>
      </w:r>
      <w:r w:rsidRPr="005F3967">
        <w:rPr>
          <w:rFonts w:ascii="Times New Roman" w:hAnsi="Times New Roman" w:cs="Times New Roman"/>
          <w:sz w:val="28"/>
          <w:szCs w:val="28"/>
        </w:rPr>
        <w:lastRenderedPageBreak/>
        <w:t>chí lãnh đạo, quý vị đại biểu cùng toàn thể các đồng chí mạnh khỏe, hạnh phúc và thành công trong công tác.</w:t>
      </w:r>
    </w:p>
    <w:p w:rsidR="005F3967" w:rsidRPr="005F3967" w:rsidRDefault="005F3967" w:rsidP="005F3967">
      <w:pPr>
        <w:ind w:firstLine="540"/>
        <w:jc w:val="both"/>
        <w:rPr>
          <w:rFonts w:ascii="Times New Roman" w:hAnsi="Times New Roman" w:cs="Times New Roman"/>
          <w:sz w:val="28"/>
          <w:szCs w:val="28"/>
        </w:rPr>
      </w:pPr>
      <w:r w:rsidRPr="005F3967">
        <w:rPr>
          <w:rFonts w:ascii="Times New Roman" w:hAnsi="Times New Roman" w:cs="Times New Roman"/>
          <w:sz w:val="28"/>
          <w:szCs w:val="28"/>
        </w:rPr>
        <w:t xml:space="preserve">Chúc Đại hội thành công tốt đẹp! Xin trân trọng cảm ơn!    </w:t>
      </w:r>
    </w:p>
    <w:p w:rsidR="005F3967" w:rsidRPr="005F3967" w:rsidRDefault="005F3967" w:rsidP="007749FA">
      <w:pPr>
        <w:pStyle w:val="NormalWeb"/>
        <w:shd w:val="clear" w:color="auto" w:fill="FFFFFF"/>
        <w:spacing w:before="120" w:beforeAutospacing="0" w:after="120" w:afterAutospacing="0" w:line="276" w:lineRule="auto"/>
        <w:jc w:val="both"/>
        <w:rPr>
          <w:sz w:val="28"/>
          <w:szCs w:val="28"/>
        </w:rPr>
      </w:pPr>
    </w:p>
    <w:p w:rsidR="00BC3D0B" w:rsidRPr="005F3967" w:rsidRDefault="00BC3D0B" w:rsidP="007749FA">
      <w:pPr>
        <w:spacing w:before="120" w:after="120" w:line="276" w:lineRule="auto"/>
        <w:rPr>
          <w:rFonts w:ascii="Times New Roman" w:hAnsi="Times New Roman" w:cs="Times New Roman"/>
          <w:sz w:val="28"/>
          <w:szCs w:val="28"/>
        </w:rPr>
      </w:pPr>
    </w:p>
    <w:sectPr w:rsidR="00BC3D0B" w:rsidRPr="005F3967" w:rsidSect="00CF738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5F0" w:rsidRDefault="003C35F0" w:rsidP="006109C4">
      <w:pPr>
        <w:spacing w:after="0" w:line="240" w:lineRule="auto"/>
      </w:pPr>
      <w:r>
        <w:separator/>
      </w:r>
    </w:p>
  </w:endnote>
  <w:endnote w:type="continuationSeparator" w:id="0">
    <w:p w:rsidR="003C35F0" w:rsidRDefault="003C35F0" w:rsidP="0061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84" w:rsidRDefault="00CF73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081905"/>
      <w:docPartObj>
        <w:docPartGallery w:val="Page Numbers (Bottom of Page)"/>
        <w:docPartUnique/>
      </w:docPartObj>
    </w:sdtPr>
    <w:sdtEndPr>
      <w:rPr>
        <w:noProof/>
      </w:rPr>
    </w:sdtEndPr>
    <w:sdtContent>
      <w:bookmarkStart w:id="0" w:name="_GoBack" w:displacedByCustomXml="prev"/>
      <w:bookmarkEnd w:id="0" w:displacedByCustomXml="prev"/>
      <w:p w:rsidR="00CF7384" w:rsidRDefault="00CF738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F7384" w:rsidRDefault="00CF738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84" w:rsidRDefault="00CF73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5F0" w:rsidRDefault="003C35F0" w:rsidP="006109C4">
      <w:pPr>
        <w:spacing w:after="0" w:line="240" w:lineRule="auto"/>
      </w:pPr>
      <w:r>
        <w:separator/>
      </w:r>
    </w:p>
  </w:footnote>
  <w:footnote w:type="continuationSeparator" w:id="0">
    <w:p w:rsidR="003C35F0" w:rsidRDefault="003C35F0" w:rsidP="00610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84" w:rsidRDefault="00CF738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84" w:rsidRDefault="00CF738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84" w:rsidRDefault="00CF7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DC"/>
    <w:rsid w:val="0020627C"/>
    <w:rsid w:val="002163C4"/>
    <w:rsid w:val="00235E3D"/>
    <w:rsid w:val="002B6A67"/>
    <w:rsid w:val="003C35F0"/>
    <w:rsid w:val="00460CBD"/>
    <w:rsid w:val="00525F0A"/>
    <w:rsid w:val="00526F30"/>
    <w:rsid w:val="005919B6"/>
    <w:rsid w:val="005929BA"/>
    <w:rsid w:val="005F3967"/>
    <w:rsid w:val="006109C4"/>
    <w:rsid w:val="0063171F"/>
    <w:rsid w:val="007749FA"/>
    <w:rsid w:val="00841CDE"/>
    <w:rsid w:val="00906C87"/>
    <w:rsid w:val="0099638A"/>
    <w:rsid w:val="00A14BC6"/>
    <w:rsid w:val="00BC3D0B"/>
    <w:rsid w:val="00C4679F"/>
    <w:rsid w:val="00CF7384"/>
    <w:rsid w:val="00ED0E41"/>
    <w:rsid w:val="00F23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96DA4-5A4A-49FD-92C1-FB391C59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23BD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qFormat/>
    <w:rsid w:val="006109C4"/>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uiPriority w:val="99"/>
    <w:qFormat/>
    <w:rsid w:val="006109C4"/>
    <w:rPr>
      <w:rFonts w:ascii="Times New Roman" w:eastAsia="Times New Roman" w:hAnsi="Times New Roman" w:cs="Times New Roman"/>
      <w:sz w:val="20"/>
      <w:szCs w:val="20"/>
      <w:lang w:val="x-none" w:eastAsia="x-none"/>
    </w:rPr>
  </w:style>
  <w:style w:type="character" w:styleId="FootnoteReference">
    <w:name w:val="footnote reference"/>
    <w:aliases w:val="Footnote,Footnote Reference 2,Footnote text,Ref,de nota al pie,ftref,BVI fnr,BearingPoint,16 Point,Superscript 6 Point,fr,Footnote Text1,Footnote + Arial,10 pt,Footnote Text11,Black, BVI fnr,Footnote dich,footnote ref,SUPERS,R,f,Re,SU"/>
    <w:link w:val="RefChar"/>
    <w:uiPriority w:val="99"/>
    <w:qFormat/>
    <w:rsid w:val="006109C4"/>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1, BVI fnr Char"/>
    <w:basedOn w:val="Normal"/>
    <w:link w:val="FootnoteReference"/>
    <w:uiPriority w:val="99"/>
    <w:rsid w:val="006109C4"/>
    <w:pPr>
      <w:spacing w:line="240" w:lineRule="exact"/>
    </w:pPr>
    <w:rPr>
      <w:vertAlign w:val="superscript"/>
    </w:rPr>
  </w:style>
  <w:style w:type="paragraph" w:styleId="Header">
    <w:name w:val="header"/>
    <w:basedOn w:val="Normal"/>
    <w:link w:val="HeaderChar"/>
    <w:uiPriority w:val="99"/>
    <w:unhideWhenUsed/>
    <w:rsid w:val="00CF7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384"/>
  </w:style>
  <w:style w:type="paragraph" w:styleId="Footer">
    <w:name w:val="footer"/>
    <w:basedOn w:val="Normal"/>
    <w:link w:val="FooterChar"/>
    <w:uiPriority w:val="99"/>
    <w:unhideWhenUsed/>
    <w:rsid w:val="00CF7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487494">
      <w:bodyDiv w:val="1"/>
      <w:marLeft w:val="0"/>
      <w:marRight w:val="0"/>
      <w:marTop w:val="0"/>
      <w:marBottom w:val="0"/>
      <w:divBdr>
        <w:top w:val="none" w:sz="0" w:space="0" w:color="auto"/>
        <w:left w:val="none" w:sz="0" w:space="0" w:color="auto"/>
        <w:bottom w:val="none" w:sz="0" w:space="0" w:color="auto"/>
        <w:right w:val="none" w:sz="0" w:space="0" w:color="auto"/>
      </w:divBdr>
      <w:divsChild>
        <w:div w:id="1673331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DOAN NH</dc:creator>
  <cp:keywords/>
  <dc:description/>
  <cp:lastModifiedBy>user</cp:lastModifiedBy>
  <cp:revision>5</cp:revision>
  <dcterms:created xsi:type="dcterms:W3CDTF">2022-06-13T07:11:00Z</dcterms:created>
  <dcterms:modified xsi:type="dcterms:W3CDTF">2022-07-07T08:59:00Z</dcterms:modified>
</cp:coreProperties>
</file>